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44F76" w14:textId="77777777" w:rsidR="00F06134" w:rsidRPr="00705FC1" w:rsidRDefault="00F06134" w:rsidP="006D55D4">
      <w:pPr>
        <w:spacing w:after="0" w:line="240" w:lineRule="auto"/>
        <w:jc w:val="center"/>
        <w:rPr>
          <w:rFonts w:cstheme="minorHAnsi"/>
          <w:b/>
          <w:u w:val="single"/>
        </w:rPr>
      </w:pPr>
      <w:r w:rsidRPr="00705FC1">
        <w:rPr>
          <w:rFonts w:cstheme="minorHAnsi"/>
          <w:b/>
          <w:u w:val="single"/>
        </w:rPr>
        <w:t>MINUTES</w:t>
      </w:r>
    </w:p>
    <w:p w14:paraId="66492E97" w14:textId="16BAD74B" w:rsidR="000273C8" w:rsidRPr="00705FC1" w:rsidRDefault="00F06134" w:rsidP="006D55D4">
      <w:pPr>
        <w:spacing w:after="0" w:line="240" w:lineRule="auto"/>
        <w:jc w:val="center"/>
        <w:rPr>
          <w:rFonts w:cstheme="minorHAnsi"/>
          <w:b/>
        </w:rPr>
      </w:pPr>
      <w:r w:rsidRPr="00705FC1">
        <w:rPr>
          <w:rFonts w:cstheme="minorHAnsi"/>
          <w:b/>
        </w:rPr>
        <w:t>PLANNING AND ZONING COMMISSION</w:t>
      </w:r>
      <w:r w:rsidR="000273C8" w:rsidRPr="00705FC1">
        <w:rPr>
          <w:rFonts w:cstheme="minorHAnsi"/>
          <w:b/>
        </w:rPr>
        <w:t xml:space="preserve"> MEETING</w:t>
      </w:r>
    </w:p>
    <w:p w14:paraId="208D570F" w14:textId="255CFA06" w:rsidR="00F06134" w:rsidRPr="00705FC1" w:rsidRDefault="001F6DED" w:rsidP="006D55D4">
      <w:pPr>
        <w:spacing w:after="0" w:line="240" w:lineRule="auto"/>
        <w:jc w:val="center"/>
        <w:rPr>
          <w:rFonts w:cstheme="minorHAnsi"/>
          <w:b/>
          <w:caps/>
        </w:rPr>
      </w:pPr>
      <w:r w:rsidRPr="00705FC1">
        <w:rPr>
          <w:rFonts w:cstheme="minorHAnsi"/>
          <w:b/>
          <w:caps/>
        </w:rPr>
        <w:t>COUNCIL CHAMBERS</w:t>
      </w:r>
      <w:r w:rsidR="00F06134" w:rsidRPr="00705FC1">
        <w:rPr>
          <w:rFonts w:cstheme="minorHAnsi"/>
          <w:b/>
          <w:caps/>
        </w:rPr>
        <w:t xml:space="preserve"> of Galesburg City Hall</w:t>
      </w:r>
    </w:p>
    <w:p w14:paraId="7AF07BB0" w14:textId="08C09B68" w:rsidR="007A5E9E" w:rsidRPr="00705FC1" w:rsidRDefault="007A5E9E" w:rsidP="006D55D4">
      <w:pPr>
        <w:spacing w:after="0" w:line="240" w:lineRule="auto"/>
        <w:jc w:val="center"/>
        <w:rPr>
          <w:rFonts w:cstheme="minorHAnsi"/>
          <w:b/>
          <w:caps/>
          <w:u w:val="single"/>
        </w:rPr>
      </w:pPr>
      <w:r w:rsidRPr="00705FC1">
        <w:rPr>
          <w:rFonts w:cstheme="minorHAnsi"/>
          <w:b/>
          <w:caps/>
        </w:rPr>
        <w:t>55 W Tompkins St, GALESBURG, IL</w:t>
      </w:r>
    </w:p>
    <w:p w14:paraId="6951AC1E" w14:textId="7D127B5F" w:rsidR="00F06134" w:rsidRPr="00705FC1" w:rsidRDefault="00E54B4A" w:rsidP="006D55D4">
      <w:pPr>
        <w:spacing w:after="0" w:line="240" w:lineRule="auto"/>
        <w:jc w:val="center"/>
        <w:rPr>
          <w:rFonts w:cstheme="minorHAnsi"/>
          <w:b/>
          <w:u w:val="single"/>
        </w:rPr>
      </w:pPr>
      <w:r w:rsidRPr="00705FC1">
        <w:rPr>
          <w:rFonts w:cstheme="minorHAnsi"/>
          <w:b/>
        </w:rPr>
        <w:t>Tues</w:t>
      </w:r>
      <w:r w:rsidR="00F06134" w:rsidRPr="00705FC1">
        <w:rPr>
          <w:rFonts w:cstheme="minorHAnsi"/>
          <w:b/>
        </w:rPr>
        <w:t xml:space="preserve">day, </w:t>
      </w:r>
      <w:r w:rsidR="009A61AF" w:rsidRPr="00705FC1">
        <w:rPr>
          <w:rFonts w:cstheme="minorHAnsi"/>
          <w:b/>
        </w:rPr>
        <w:t>June 20</w:t>
      </w:r>
      <w:r w:rsidR="00FD7195" w:rsidRPr="00705FC1">
        <w:rPr>
          <w:rFonts w:cstheme="minorHAnsi"/>
          <w:b/>
        </w:rPr>
        <w:t>, 2023</w:t>
      </w:r>
      <w:r w:rsidR="00F06134" w:rsidRPr="00705FC1">
        <w:rPr>
          <w:rFonts w:cstheme="minorHAnsi"/>
          <w:b/>
        </w:rPr>
        <w:t xml:space="preserve"> at </w:t>
      </w:r>
      <w:r w:rsidR="001F6DED" w:rsidRPr="00705FC1">
        <w:rPr>
          <w:rFonts w:cstheme="minorHAnsi"/>
          <w:b/>
        </w:rPr>
        <w:t>5</w:t>
      </w:r>
      <w:r w:rsidR="00DC2538" w:rsidRPr="00705FC1">
        <w:rPr>
          <w:rFonts w:cstheme="minorHAnsi"/>
          <w:b/>
        </w:rPr>
        <w:t>:</w:t>
      </w:r>
      <w:r w:rsidR="001F6DED" w:rsidRPr="00705FC1">
        <w:rPr>
          <w:rFonts w:cstheme="minorHAnsi"/>
          <w:b/>
        </w:rPr>
        <w:t>3</w:t>
      </w:r>
      <w:r w:rsidR="00091E2E" w:rsidRPr="00705FC1">
        <w:rPr>
          <w:rFonts w:cstheme="minorHAnsi"/>
          <w:b/>
        </w:rPr>
        <w:t>0</w:t>
      </w:r>
      <w:r w:rsidR="00F06134" w:rsidRPr="00705FC1">
        <w:rPr>
          <w:rFonts w:cstheme="minorHAnsi"/>
          <w:b/>
        </w:rPr>
        <w:t xml:space="preserve"> p.m.</w:t>
      </w:r>
    </w:p>
    <w:p w14:paraId="2F6E0684" w14:textId="77777777" w:rsidR="00291AE4" w:rsidRPr="00705FC1" w:rsidRDefault="00291AE4" w:rsidP="006D55D4">
      <w:pPr>
        <w:spacing w:after="0" w:line="240" w:lineRule="auto"/>
        <w:ind w:left="4320"/>
        <w:jc w:val="both"/>
        <w:rPr>
          <w:rFonts w:cstheme="minorHAnsi"/>
        </w:rPr>
      </w:pP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0"/>
        <w:gridCol w:w="7128"/>
      </w:tblGrid>
      <w:tr w:rsidR="00F06134" w:rsidRPr="00705FC1" w14:paraId="475691E4" w14:textId="77777777" w:rsidTr="00F90563">
        <w:tc>
          <w:tcPr>
            <w:tcW w:w="2160" w:type="dxa"/>
          </w:tcPr>
          <w:p w14:paraId="5A50A6E4" w14:textId="1A1A494C" w:rsidR="00F06134" w:rsidRPr="00705FC1" w:rsidRDefault="006B1875" w:rsidP="008A7185">
            <w:pPr>
              <w:ind w:left="-108"/>
              <w:jc w:val="both"/>
              <w:rPr>
                <w:rFonts w:asciiTheme="minorHAnsi" w:hAnsiTheme="minorHAnsi" w:cstheme="minorHAnsi"/>
                <w:caps/>
                <w:sz w:val="22"/>
                <w:szCs w:val="22"/>
              </w:rPr>
            </w:pPr>
            <w:r w:rsidRPr="00705FC1">
              <w:rPr>
                <w:rFonts w:asciiTheme="minorHAnsi" w:hAnsiTheme="minorHAnsi" w:cstheme="minorHAnsi"/>
                <w:caps/>
                <w:sz w:val="22"/>
                <w:szCs w:val="22"/>
              </w:rPr>
              <w:t xml:space="preserve">MEMBERS PRESENT:  </w:t>
            </w:r>
          </w:p>
        </w:tc>
        <w:tc>
          <w:tcPr>
            <w:tcW w:w="7128" w:type="dxa"/>
          </w:tcPr>
          <w:p w14:paraId="631F6AF1" w14:textId="1DE22FD5" w:rsidR="00A1408E" w:rsidRPr="00705FC1" w:rsidRDefault="00071D07" w:rsidP="007C6DFA">
            <w:pPr>
              <w:jc w:val="both"/>
              <w:rPr>
                <w:rFonts w:asciiTheme="minorHAnsi" w:hAnsiTheme="minorHAnsi" w:cstheme="minorHAnsi"/>
                <w:caps/>
                <w:sz w:val="22"/>
                <w:szCs w:val="22"/>
              </w:rPr>
            </w:pPr>
            <w:r w:rsidRPr="00705FC1">
              <w:rPr>
                <w:rFonts w:asciiTheme="minorHAnsi" w:hAnsiTheme="minorHAnsi" w:cstheme="minorHAnsi"/>
                <w:sz w:val="22"/>
                <w:szCs w:val="22"/>
              </w:rPr>
              <w:t>Bill Johnson,</w:t>
            </w:r>
            <w:r w:rsidR="00133E02" w:rsidRPr="00705FC1">
              <w:rPr>
                <w:rFonts w:asciiTheme="minorHAnsi" w:hAnsiTheme="minorHAnsi" w:cstheme="minorHAnsi"/>
                <w:sz w:val="22"/>
                <w:szCs w:val="22"/>
              </w:rPr>
              <w:t xml:space="preserve"> </w:t>
            </w:r>
            <w:proofErr w:type="spellStart"/>
            <w:r w:rsidR="00BB59B3" w:rsidRPr="00705FC1">
              <w:rPr>
                <w:rFonts w:asciiTheme="minorHAnsi" w:hAnsiTheme="minorHAnsi" w:cstheme="minorHAnsi"/>
                <w:sz w:val="22"/>
                <w:szCs w:val="22"/>
              </w:rPr>
              <w:t>Ardennia</w:t>
            </w:r>
            <w:proofErr w:type="spellEnd"/>
            <w:r w:rsidR="00BB59B3" w:rsidRPr="00705FC1">
              <w:rPr>
                <w:rFonts w:asciiTheme="minorHAnsi" w:hAnsiTheme="minorHAnsi" w:cstheme="minorHAnsi"/>
                <w:sz w:val="22"/>
                <w:szCs w:val="22"/>
              </w:rPr>
              <w:t xml:space="preserve"> Leahy</w:t>
            </w:r>
            <w:r w:rsidR="00BB59B3">
              <w:rPr>
                <w:rFonts w:asciiTheme="minorHAnsi" w:hAnsiTheme="minorHAnsi" w:cstheme="minorHAnsi"/>
                <w:sz w:val="22"/>
                <w:szCs w:val="22"/>
              </w:rPr>
              <w:t>,</w:t>
            </w:r>
            <w:r w:rsidR="00BB59B3" w:rsidRPr="00705FC1">
              <w:rPr>
                <w:rFonts w:asciiTheme="minorHAnsi" w:hAnsiTheme="minorHAnsi" w:cstheme="minorHAnsi"/>
                <w:sz w:val="22"/>
                <w:szCs w:val="22"/>
              </w:rPr>
              <w:t xml:space="preserve"> </w:t>
            </w:r>
            <w:r w:rsidR="0068021F" w:rsidRPr="00705FC1">
              <w:rPr>
                <w:rFonts w:asciiTheme="minorHAnsi" w:hAnsiTheme="minorHAnsi" w:cstheme="minorHAnsi"/>
                <w:sz w:val="22"/>
                <w:szCs w:val="22"/>
              </w:rPr>
              <w:t>Mark Lee</w:t>
            </w:r>
            <w:r w:rsidRPr="00705FC1">
              <w:rPr>
                <w:rFonts w:asciiTheme="minorHAnsi" w:hAnsiTheme="minorHAnsi" w:cstheme="minorHAnsi"/>
                <w:sz w:val="22"/>
                <w:szCs w:val="22"/>
              </w:rPr>
              <w:t xml:space="preserve">, </w:t>
            </w:r>
            <w:r w:rsidR="0010165E" w:rsidRPr="00705FC1">
              <w:rPr>
                <w:rFonts w:asciiTheme="minorHAnsi" w:hAnsiTheme="minorHAnsi" w:cstheme="minorHAnsi"/>
                <w:sz w:val="22"/>
                <w:szCs w:val="22"/>
              </w:rPr>
              <w:t xml:space="preserve">Carla </w:t>
            </w:r>
            <w:proofErr w:type="spellStart"/>
            <w:r w:rsidR="0010165E" w:rsidRPr="00705FC1">
              <w:rPr>
                <w:rFonts w:asciiTheme="minorHAnsi" w:hAnsiTheme="minorHAnsi" w:cstheme="minorHAnsi"/>
                <w:sz w:val="22"/>
                <w:szCs w:val="22"/>
              </w:rPr>
              <w:t>Markwart</w:t>
            </w:r>
            <w:proofErr w:type="spellEnd"/>
            <w:r w:rsidR="0010165E" w:rsidRPr="00705FC1">
              <w:rPr>
                <w:rFonts w:asciiTheme="minorHAnsi" w:hAnsiTheme="minorHAnsi" w:cstheme="minorHAnsi"/>
                <w:sz w:val="22"/>
                <w:szCs w:val="22"/>
              </w:rPr>
              <w:t xml:space="preserve">, Steve </w:t>
            </w:r>
            <w:proofErr w:type="spellStart"/>
            <w:r w:rsidR="0010165E" w:rsidRPr="00705FC1">
              <w:rPr>
                <w:rFonts w:asciiTheme="minorHAnsi" w:hAnsiTheme="minorHAnsi" w:cstheme="minorHAnsi"/>
                <w:sz w:val="22"/>
                <w:szCs w:val="22"/>
              </w:rPr>
              <w:t>McKelvie</w:t>
            </w:r>
            <w:proofErr w:type="spellEnd"/>
            <w:r w:rsidR="0010165E" w:rsidRPr="00705FC1">
              <w:rPr>
                <w:rFonts w:asciiTheme="minorHAnsi" w:hAnsiTheme="minorHAnsi" w:cstheme="minorHAnsi"/>
                <w:sz w:val="22"/>
                <w:szCs w:val="22"/>
              </w:rPr>
              <w:t xml:space="preserve">, </w:t>
            </w:r>
            <w:r w:rsidR="002C654B" w:rsidRPr="00705FC1">
              <w:rPr>
                <w:rFonts w:asciiTheme="minorHAnsi" w:hAnsiTheme="minorHAnsi" w:cstheme="minorHAnsi"/>
                <w:sz w:val="22"/>
                <w:szCs w:val="22"/>
              </w:rPr>
              <w:t xml:space="preserve">David Uhlmann, </w:t>
            </w:r>
            <w:r w:rsidR="00BB59B3">
              <w:rPr>
                <w:rFonts w:asciiTheme="minorHAnsi" w:hAnsiTheme="minorHAnsi" w:cstheme="minorHAnsi"/>
                <w:sz w:val="22"/>
                <w:szCs w:val="22"/>
              </w:rPr>
              <w:t>6</w:t>
            </w:r>
            <w:r w:rsidR="00861892" w:rsidRPr="00705FC1">
              <w:rPr>
                <w:rFonts w:asciiTheme="minorHAnsi" w:hAnsiTheme="minorHAnsi" w:cstheme="minorHAnsi"/>
                <w:sz w:val="22"/>
                <w:szCs w:val="22"/>
              </w:rPr>
              <w:t>.</w:t>
            </w:r>
          </w:p>
        </w:tc>
      </w:tr>
      <w:tr w:rsidR="00F06134" w:rsidRPr="00705FC1" w14:paraId="3D9A2CDC" w14:textId="77777777" w:rsidTr="00F90563">
        <w:trPr>
          <w:trHeight w:val="297"/>
        </w:trPr>
        <w:tc>
          <w:tcPr>
            <w:tcW w:w="2160" w:type="dxa"/>
          </w:tcPr>
          <w:p w14:paraId="5F27B8B5" w14:textId="77777777" w:rsidR="00F06134" w:rsidRPr="00705FC1" w:rsidRDefault="00F06134" w:rsidP="00AE3003">
            <w:pPr>
              <w:ind w:left="-108"/>
              <w:jc w:val="both"/>
              <w:rPr>
                <w:rFonts w:asciiTheme="minorHAnsi" w:hAnsiTheme="minorHAnsi" w:cstheme="minorHAnsi"/>
                <w:caps/>
                <w:sz w:val="22"/>
                <w:szCs w:val="22"/>
              </w:rPr>
            </w:pPr>
            <w:r w:rsidRPr="00705FC1">
              <w:rPr>
                <w:rFonts w:asciiTheme="minorHAnsi" w:hAnsiTheme="minorHAnsi" w:cstheme="minorHAnsi"/>
                <w:caps/>
                <w:sz w:val="22"/>
                <w:szCs w:val="22"/>
              </w:rPr>
              <w:t>Members Absent:</w:t>
            </w:r>
            <w:r w:rsidRPr="00705FC1">
              <w:rPr>
                <w:rFonts w:asciiTheme="minorHAnsi" w:hAnsiTheme="minorHAnsi" w:cstheme="minorHAnsi"/>
                <w:sz w:val="22"/>
                <w:szCs w:val="22"/>
              </w:rPr>
              <w:t xml:space="preserve">  </w:t>
            </w:r>
          </w:p>
        </w:tc>
        <w:tc>
          <w:tcPr>
            <w:tcW w:w="7128" w:type="dxa"/>
          </w:tcPr>
          <w:p w14:paraId="11E5F2A4" w14:textId="06343F10" w:rsidR="00A1408E" w:rsidRPr="00705FC1" w:rsidRDefault="00133E02" w:rsidP="008A3CE8">
            <w:pPr>
              <w:jc w:val="both"/>
              <w:rPr>
                <w:rFonts w:asciiTheme="minorHAnsi" w:hAnsiTheme="minorHAnsi" w:cstheme="minorHAnsi"/>
                <w:b/>
                <w:caps/>
                <w:sz w:val="22"/>
                <w:szCs w:val="22"/>
              </w:rPr>
            </w:pPr>
            <w:r w:rsidRPr="00705FC1">
              <w:rPr>
                <w:rFonts w:asciiTheme="minorHAnsi" w:hAnsiTheme="minorHAnsi" w:cstheme="minorHAnsi"/>
                <w:sz w:val="22"/>
                <w:szCs w:val="22"/>
              </w:rPr>
              <w:t>Katina Cochrane, Neil Thomas,</w:t>
            </w:r>
            <w:r w:rsidR="00BB59B3">
              <w:rPr>
                <w:rFonts w:asciiTheme="minorHAnsi" w:hAnsiTheme="minorHAnsi" w:cstheme="minorHAnsi"/>
                <w:sz w:val="22"/>
                <w:szCs w:val="22"/>
              </w:rPr>
              <w:t xml:space="preserve"> 2</w:t>
            </w:r>
            <w:r w:rsidRPr="00705FC1">
              <w:rPr>
                <w:rFonts w:asciiTheme="minorHAnsi" w:hAnsiTheme="minorHAnsi" w:cstheme="minorHAnsi"/>
                <w:sz w:val="22"/>
                <w:szCs w:val="22"/>
              </w:rPr>
              <w:t>.</w:t>
            </w:r>
          </w:p>
        </w:tc>
      </w:tr>
      <w:tr w:rsidR="00F06134" w:rsidRPr="00705FC1" w14:paraId="5E5B9584" w14:textId="77777777" w:rsidTr="00F90563">
        <w:trPr>
          <w:trHeight w:val="243"/>
        </w:trPr>
        <w:tc>
          <w:tcPr>
            <w:tcW w:w="2160" w:type="dxa"/>
          </w:tcPr>
          <w:p w14:paraId="5EB7BF00" w14:textId="77777777" w:rsidR="00F06134" w:rsidRPr="00705FC1" w:rsidRDefault="00F06134" w:rsidP="00AE3003">
            <w:pPr>
              <w:ind w:left="-108"/>
              <w:jc w:val="both"/>
              <w:rPr>
                <w:rFonts w:asciiTheme="minorHAnsi" w:hAnsiTheme="minorHAnsi" w:cstheme="minorHAnsi"/>
                <w:caps/>
                <w:sz w:val="22"/>
                <w:szCs w:val="22"/>
              </w:rPr>
            </w:pPr>
            <w:r w:rsidRPr="00705FC1">
              <w:rPr>
                <w:rFonts w:asciiTheme="minorHAnsi" w:hAnsiTheme="minorHAnsi" w:cstheme="minorHAnsi"/>
                <w:caps/>
                <w:sz w:val="22"/>
                <w:szCs w:val="22"/>
              </w:rPr>
              <w:t>Others present:</w:t>
            </w:r>
            <w:r w:rsidRPr="00705FC1">
              <w:rPr>
                <w:rFonts w:asciiTheme="minorHAnsi" w:hAnsiTheme="minorHAnsi" w:cstheme="minorHAnsi"/>
                <w:sz w:val="22"/>
                <w:szCs w:val="22"/>
              </w:rPr>
              <w:t xml:space="preserve">  </w:t>
            </w:r>
          </w:p>
        </w:tc>
        <w:tc>
          <w:tcPr>
            <w:tcW w:w="7128" w:type="dxa"/>
          </w:tcPr>
          <w:p w14:paraId="4A273CFD" w14:textId="15E77A41" w:rsidR="00F06134" w:rsidRPr="00705FC1" w:rsidRDefault="00FA39A6" w:rsidP="00F90563">
            <w:pPr>
              <w:jc w:val="both"/>
              <w:rPr>
                <w:rFonts w:asciiTheme="minorHAnsi" w:hAnsiTheme="minorHAnsi" w:cstheme="minorHAnsi"/>
                <w:b/>
                <w:caps/>
                <w:sz w:val="22"/>
                <w:szCs w:val="22"/>
              </w:rPr>
            </w:pPr>
            <w:r w:rsidRPr="00705FC1">
              <w:rPr>
                <w:rFonts w:asciiTheme="minorHAnsi" w:hAnsiTheme="minorHAnsi" w:cstheme="minorHAnsi"/>
                <w:sz w:val="22"/>
                <w:szCs w:val="22"/>
              </w:rPr>
              <w:t>Stephen Gugliotta AICP-Director of Community Development</w:t>
            </w:r>
            <w:r w:rsidR="002C654B" w:rsidRPr="00705FC1">
              <w:rPr>
                <w:rFonts w:asciiTheme="minorHAnsi" w:hAnsiTheme="minorHAnsi" w:cstheme="minorHAnsi"/>
                <w:sz w:val="22"/>
                <w:szCs w:val="22"/>
              </w:rPr>
              <w:t>.</w:t>
            </w:r>
          </w:p>
        </w:tc>
      </w:tr>
    </w:tbl>
    <w:p w14:paraId="7A83E076" w14:textId="77777777" w:rsidR="00CB04D5" w:rsidRPr="00705FC1" w:rsidRDefault="00CB04D5" w:rsidP="006D55D4">
      <w:pPr>
        <w:spacing w:after="0" w:line="240" w:lineRule="auto"/>
        <w:jc w:val="both"/>
        <w:rPr>
          <w:rFonts w:cstheme="minorHAnsi"/>
        </w:rPr>
      </w:pPr>
    </w:p>
    <w:p w14:paraId="30470435" w14:textId="266C987E" w:rsidR="00DB4D4D" w:rsidRPr="00705FC1" w:rsidRDefault="00861892" w:rsidP="006D55D4">
      <w:pPr>
        <w:spacing w:after="0" w:line="240" w:lineRule="auto"/>
        <w:jc w:val="both"/>
        <w:rPr>
          <w:rFonts w:cstheme="minorHAnsi"/>
        </w:rPr>
      </w:pPr>
      <w:r w:rsidRPr="00705FC1">
        <w:rPr>
          <w:rFonts w:cstheme="minorHAnsi"/>
        </w:rPr>
        <w:t xml:space="preserve">Chairman </w:t>
      </w:r>
      <w:r w:rsidR="00EF07AF" w:rsidRPr="00705FC1">
        <w:rPr>
          <w:rFonts w:cstheme="minorHAnsi"/>
        </w:rPr>
        <w:t>declared quorum present</w:t>
      </w:r>
      <w:r w:rsidR="00DB4D4D" w:rsidRPr="00705FC1">
        <w:rPr>
          <w:rFonts w:cstheme="minorHAnsi"/>
        </w:rPr>
        <w:t>.</w:t>
      </w:r>
    </w:p>
    <w:p w14:paraId="2F792A1D" w14:textId="77777777" w:rsidR="0000728C" w:rsidRPr="00705FC1" w:rsidRDefault="0000728C" w:rsidP="006D55D4">
      <w:pPr>
        <w:spacing w:after="0" w:line="240" w:lineRule="auto"/>
        <w:jc w:val="both"/>
        <w:rPr>
          <w:rFonts w:cstheme="minorHAnsi"/>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30"/>
        <w:gridCol w:w="1709"/>
        <w:gridCol w:w="6234"/>
      </w:tblGrid>
      <w:tr w:rsidR="00576FB3" w:rsidRPr="00705FC1" w14:paraId="19C7E9FA" w14:textId="77777777" w:rsidTr="00D648F0">
        <w:tc>
          <w:tcPr>
            <w:tcW w:w="1530" w:type="dxa"/>
          </w:tcPr>
          <w:p w14:paraId="5651719A" w14:textId="77777777" w:rsidR="00F06134" w:rsidRPr="00705FC1" w:rsidRDefault="0000728C" w:rsidP="006D55D4">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sz w:val="22"/>
                <w:szCs w:val="22"/>
              </w:rPr>
              <w:tab/>
            </w:r>
          </w:p>
        </w:tc>
        <w:tc>
          <w:tcPr>
            <w:tcW w:w="1709" w:type="dxa"/>
          </w:tcPr>
          <w:p w14:paraId="0D7FFD56" w14:textId="77777777" w:rsidR="00F06134" w:rsidRPr="00705FC1" w:rsidRDefault="00F06134" w:rsidP="006D55D4">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b/>
                <w:sz w:val="22"/>
                <w:szCs w:val="22"/>
              </w:rPr>
              <w:t>Approve</w:t>
            </w:r>
          </w:p>
        </w:tc>
        <w:tc>
          <w:tcPr>
            <w:tcW w:w="6234" w:type="dxa"/>
          </w:tcPr>
          <w:p w14:paraId="02267E4C" w14:textId="1EF17434" w:rsidR="00F06134" w:rsidRPr="00705FC1" w:rsidRDefault="00F06134" w:rsidP="008A3CE8">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b/>
                <w:sz w:val="22"/>
                <w:szCs w:val="22"/>
              </w:rPr>
              <w:t xml:space="preserve">Minutes of the </w:t>
            </w:r>
            <w:r w:rsidR="009A61AF" w:rsidRPr="00705FC1">
              <w:rPr>
                <w:rFonts w:asciiTheme="minorHAnsi" w:hAnsiTheme="minorHAnsi" w:cstheme="minorHAnsi"/>
                <w:b/>
                <w:sz w:val="22"/>
                <w:szCs w:val="22"/>
              </w:rPr>
              <w:t>April 25</w:t>
            </w:r>
            <w:r w:rsidR="00414E58" w:rsidRPr="00705FC1">
              <w:rPr>
                <w:rFonts w:asciiTheme="minorHAnsi" w:hAnsiTheme="minorHAnsi" w:cstheme="minorHAnsi"/>
                <w:b/>
                <w:sz w:val="22"/>
                <w:szCs w:val="22"/>
              </w:rPr>
              <w:t>, 202</w:t>
            </w:r>
            <w:r w:rsidR="007A5E9E" w:rsidRPr="00705FC1">
              <w:rPr>
                <w:rFonts w:asciiTheme="minorHAnsi" w:hAnsiTheme="minorHAnsi" w:cstheme="minorHAnsi"/>
                <w:b/>
                <w:sz w:val="22"/>
                <w:szCs w:val="22"/>
              </w:rPr>
              <w:t>3</w:t>
            </w:r>
            <w:r w:rsidR="00F5250E" w:rsidRPr="00705FC1">
              <w:rPr>
                <w:rFonts w:asciiTheme="minorHAnsi" w:hAnsiTheme="minorHAnsi" w:cstheme="minorHAnsi"/>
                <w:b/>
                <w:sz w:val="22"/>
                <w:szCs w:val="22"/>
              </w:rPr>
              <w:t xml:space="preserve"> </w:t>
            </w:r>
            <w:r w:rsidRPr="00705FC1">
              <w:rPr>
                <w:rFonts w:asciiTheme="minorHAnsi" w:hAnsiTheme="minorHAnsi" w:cstheme="minorHAnsi"/>
                <w:b/>
                <w:sz w:val="22"/>
                <w:szCs w:val="22"/>
              </w:rPr>
              <w:t>meeting</w:t>
            </w:r>
          </w:p>
        </w:tc>
      </w:tr>
      <w:tr w:rsidR="00F06134" w:rsidRPr="00705FC1" w14:paraId="77A81833" w14:textId="77777777" w:rsidTr="00D648F0">
        <w:tc>
          <w:tcPr>
            <w:tcW w:w="1530" w:type="dxa"/>
          </w:tcPr>
          <w:p w14:paraId="2567D06D" w14:textId="77777777" w:rsidR="00F06134" w:rsidRPr="00705FC1" w:rsidRDefault="00F06134" w:rsidP="006D55D4">
            <w:pPr>
              <w:tabs>
                <w:tab w:val="left" w:pos="1530"/>
                <w:tab w:val="left" w:pos="5760"/>
              </w:tabs>
              <w:jc w:val="both"/>
              <w:rPr>
                <w:rFonts w:asciiTheme="minorHAnsi" w:hAnsiTheme="minorHAnsi" w:cstheme="minorHAnsi"/>
                <w:b/>
                <w:sz w:val="22"/>
                <w:szCs w:val="22"/>
              </w:rPr>
            </w:pPr>
          </w:p>
        </w:tc>
        <w:tc>
          <w:tcPr>
            <w:tcW w:w="7943" w:type="dxa"/>
            <w:gridSpan w:val="2"/>
          </w:tcPr>
          <w:p w14:paraId="1AB39D59" w14:textId="7CB47E79" w:rsidR="00F06134" w:rsidRPr="00705FC1" w:rsidRDefault="00F06134" w:rsidP="002427DA">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sz w:val="22"/>
                <w:szCs w:val="22"/>
              </w:rPr>
              <w:t>Member</w:t>
            </w:r>
            <w:r w:rsidR="001F6DED" w:rsidRPr="00705FC1">
              <w:rPr>
                <w:rFonts w:asciiTheme="minorHAnsi" w:hAnsiTheme="minorHAnsi" w:cstheme="minorHAnsi"/>
                <w:sz w:val="22"/>
                <w:szCs w:val="22"/>
              </w:rPr>
              <w:t xml:space="preserve"> </w:t>
            </w:r>
            <w:r w:rsidR="00133E02" w:rsidRPr="00705FC1">
              <w:rPr>
                <w:rFonts w:asciiTheme="minorHAnsi" w:hAnsiTheme="minorHAnsi" w:cstheme="minorHAnsi"/>
                <w:sz w:val="22"/>
                <w:szCs w:val="22"/>
              </w:rPr>
              <w:t>Lee</w:t>
            </w:r>
            <w:r w:rsidR="0059548E" w:rsidRPr="00705FC1">
              <w:rPr>
                <w:rFonts w:asciiTheme="minorHAnsi" w:hAnsiTheme="minorHAnsi" w:cstheme="minorHAnsi"/>
                <w:sz w:val="22"/>
                <w:szCs w:val="22"/>
              </w:rPr>
              <w:t xml:space="preserve"> </w:t>
            </w:r>
            <w:r w:rsidRPr="00705FC1">
              <w:rPr>
                <w:rFonts w:asciiTheme="minorHAnsi" w:hAnsiTheme="minorHAnsi" w:cstheme="minorHAnsi"/>
                <w:sz w:val="22"/>
                <w:szCs w:val="22"/>
              </w:rPr>
              <w:t>moved to approve the minutes, seconded by Member</w:t>
            </w:r>
            <w:r w:rsidR="008A7185" w:rsidRPr="00705FC1">
              <w:rPr>
                <w:rFonts w:asciiTheme="minorHAnsi" w:hAnsiTheme="minorHAnsi" w:cstheme="minorHAnsi"/>
                <w:sz w:val="22"/>
                <w:szCs w:val="22"/>
              </w:rPr>
              <w:t xml:space="preserve"> </w:t>
            </w:r>
            <w:r w:rsidR="00133E02" w:rsidRPr="00705FC1">
              <w:rPr>
                <w:rFonts w:asciiTheme="minorHAnsi" w:hAnsiTheme="minorHAnsi" w:cstheme="minorHAnsi"/>
                <w:sz w:val="22"/>
                <w:szCs w:val="22"/>
              </w:rPr>
              <w:t>Uhlmann</w:t>
            </w:r>
            <w:r w:rsidR="002B13E8" w:rsidRPr="00705FC1">
              <w:rPr>
                <w:rFonts w:asciiTheme="minorHAnsi" w:hAnsiTheme="minorHAnsi" w:cstheme="minorHAnsi"/>
                <w:sz w:val="22"/>
                <w:szCs w:val="22"/>
              </w:rPr>
              <w:t>.</w:t>
            </w:r>
          </w:p>
        </w:tc>
      </w:tr>
      <w:tr w:rsidR="00F06134" w:rsidRPr="00705FC1" w14:paraId="1D409FFC" w14:textId="77777777" w:rsidTr="00D648F0">
        <w:tc>
          <w:tcPr>
            <w:tcW w:w="1530" w:type="dxa"/>
          </w:tcPr>
          <w:p w14:paraId="06B55790" w14:textId="77777777" w:rsidR="00F06134" w:rsidRPr="00705FC1" w:rsidRDefault="00F06134" w:rsidP="006D55D4">
            <w:pPr>
              <w:tabs>
                <w:tab w:val="left" w:pos="1530"/>
                <w:tab w:val="left" w:pos="5760"/>
              </w:tabs>
              <w:jc w:val="both"/>
              <w:rPr>
                <w:rFonts w:asciiTheme="minorHAnsi" w:hAnsiTheme="minorHAnsi" w:cstheme="minorHAnsi"/>
                <w:b/>
                <w:sz w:val="22"/>
                <w:szCs w:val="22"/>
              </w:rPr>
            </w:pPr>
          </w:p>
        </w:tc>
        <w:tc>
          <w:tcPr>
            <w:tcW w:w="7943" w:type="dxa"/>
            <w:gridSpan w:val="2"/>
          </w:tcPr>
          <w:p w14:paraId="75ECECAD" w14:textId="77777777" w:rsidR="00F06134" w:rsidRPr="00705FC1" w:rsidRDefault="00F06134" w:rsidP="006D55D4">
            <w:pPr>
              <w:tabs>
                <w:tab w:val="left" w:pos="1530"/>
                <w:tab w:val="left" w:pos="5760"/>
              </w:tabs>
              <w:ind w:left="-108"/>
              <w:jc w:val="both"/>
              <w:rPr>
                <w:rFonts w:asciiTheme="minorHAnsi" w:hAnsiTheme="minorHAnsi" w:cstheme="minorHAnsi"/>
                <w:b/>
                <w:sz w:val="22"/>
                <w:szCs w:val="22"/>
              </w:rPr>
            </w:pPr>
          </w:p>
        </w:tc>
      </w:tr>
      <w:tr w:rsidR="00576FB3" w:rsidRPr="00705FC1" w14:paraId="4CD8940D" w14:textId="77777777" w:rsidTr="00D648F0">
        <w:tc>
          <w:tcPr>
            <w:tcW w:w="9473" w:type="dxa"/>
            <w:gridSpan w:val="3"/>
          </w:tcPr>
          <w:p w14:paraId="53465931" w14:textId="77777777" w:rsidR="00576FB3" w:rsidRPr="00705FC1" w:rsidRDefault="00576FB3" w:rsidP="006D55D4">
            <w:pPr>
              <w:tabs>
                <w:tab w:val="left" w:pos="1530"/>
                <w:tab w:val="left" w:pos="5760"/>
              </w:tabs>
              <w:ind w:left="-108"/>
              <w:jc w:val="both"/>
              <w:rPr>
                <w:rFonts w:asciiTheme="minorHAnsi" w:hAnsiTheme="minorHAnsi" w:cstheme="minorHAnsi"/>
                <w:b/>
                <w:sz w:val="22"/>
                <w:szCs w:val="22"/>
              </w:rPr>
            </w:pPr>
            <w:r w:rsidRPr="00705FC1">
              <w:rPr>
                <w:rFonts w:asciiTheme="minorHAnsi" w:hAnsiTheme="minorHAnsi" w:cstheme="minorHAnsi"/>
                <w:b/>
                <w:sz w:val="22"/>
                <w:szCs w:val="22"/>
              </w:rPr>
              <w:t>Minutes were approved by voice vote.</w:t>
            </w:r>
          </w:p>
        </w:tc>
      </w:tr>
    </w:tbl>
    <w:p w14:paraId="2BB49C1A" w14:textId="77777777" w:rsidR="00F06134" w:rsidRPr="00705FC1" w:rsidRDefault="00F06134" w:rsidP="006D55D4">
      <w:pPr>
        <w:spacing w:after="0" w:line="240" w:lineRule="auto"/>
        <w:jc w:val="both"/>
        <w:rPr>
          <w:rFonts w:cstheme="minorHAnsi"/>
        </w:rPr>
      </w:pPr>
    </w:p>
    <w:tbl>
      <w:tblPr>
        <w:tblStyle w:val="TableGrid"/>
        <w:tblW w:w="9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619"/>
        <w:gridCol w:w="1620"/>
        <w:gridCol w:w="6234"/>
      </w:tblGrid>
      <w:tr w:rsidR="00D648F0" w:rsidRPr="00705FC1" w14:paraId="4BA9D33C" w14:textId="77777777" w:rsidTr="00D648F0">
        <w:tc>
          <w:tcPr>
            <w:tcW w:w="1619" w:type="dxa"/>
          </w:tcPr>
          <w:p w14:paraId="4AD56211" w14:textId="77777777" w:rsidR="00D648F0" w:rsidRPr="00705FC1" w:rsidRDefault="00D648F0" w:rsidP="006D55D4">
            <w:pPr>
              <w:tabs>
                <w:tab w:val="left" w:pos="1530"/>
                <w:tab w:val="left" w:pos="5760"/>
              </w:tabs>
              <w:jc w:val="both"/>
              <w:rPr>
                <w:rFonts w:asciiTheme="minorHAnsi" w:hAnsiTheme="minorHAnsi" w:cstheme="minorHAnsi"/>
                <w:b/>
                <w:sz w:val="22"/>
                <w:szCs w:val="22"/>
              </w:rPr>
            </w:pPr>
          </w:p>
        </w:tc>
        <w:tc>
          <w:tcPr>
            <w:tcW w:w="1620" w:type="dxa"/>
          </w:tcPr>
          <w:p w14:paraId="77201118" w14:textId="77777777" w:rsidR="00D648F0" w:rsidRPr="00705FC1" w:rsidRDefault="00D648F0" w:rsidP="006D55D4">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b/>
                <w:sz w:val="22"/>
                <w:szCs w:val="22"/>
              </w:rPr>
              <w:t>Update</w:t>
            </w:r>
          </w:p>
        </w:tc>
        <w:tc>
          <w:tcPr>
            <w:tcW w:w="6234" w:type="dxa"/>
          </w:tcPr>
          <w:p w14:paraId="243CCDA4" w14:textId="77777777" w:rsidR="00D648F0" w:rsidRPr="00705FC1" w:rsidRDefault="00D648F0" w:rsidP="006D55D4">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b/>
                <w:sz w:val="22"/>
                <w:szCs w:val="22"/>
              </w:rPr>
              <w:t>Past Planning and Zoning Commission items</w:t>
            </w:r>
          </w:p>
        </w:tc>
      </w:tr>
    </w:tbl>
    <w:p w14:paraId="4D1989A6" w14:textId="77777777" w:rsidR="00D648F0" w:rsidRPr="00705FC1" w:rsidRDefault="00D648F0" w:rsidP="006D55D4">
      <w:pPr>
        <w:spacing w:after="0" w:line="240" w:lineRule="auto"/>
        <w:jc w:val="both"/>
        <w:rPr>
          <w:rFonts w:cstheme="minorHAnsi"/>
        </w:rPr>
      </w:pPr>
    </w:p>
    <w:p w14:paraId="00A234CB" w14:textId="165C47CE" w:rsidR="009A61AF" w:rsidRPr="00705FC1" w:rsidRDefault="009A61AF" w:rsidP="00FD7195">
      <w:pPr>
        <w:pStyle w:val="NormalWeb"/>
        <w:numPr>
          <w:ilvl w:val="0"/>
          <w:numId w:val="32"/>
        </w:numPr>
        <w:tabs>
          <w:tab w:val="left" w:pos="1170"/>
          <w:tab w:val="left" w:pos="1980"/>
        </w:tabs>
        <w:spacing w:before="0" w:beforeAutospacing="0" w:after="0" w:afterAutospacing="0"/>
        <w:jc w:val="both"/>
        <w:rPr>
          <w:rFonts w:asciiTheme="minorHAnsi" w:hAnsiTheme="minorHAnsi" w:cstheme="minorHAnsi"/>
          <w:sz w:val="22"/>
          <w:szCs w:val="22"/>
        </w:rPr>
      </w:pPr>
      <w:r w:rsidRPr="00705FC1">
        <w:rPr>
          <w:rFonts w:asciiTheme="minorHAnsi" w:hAnsiTheme="minorHAnsi" w:cstheme="minorHAnsi"/>
          <w:bCs/>
          <w:sz w:val="22"/>
          <w:szCs w:val="22"/>
        </w:rPr>
        <w:t xml:space="preserve">Amendment to </w:t>
      </w:r>
      <w:proofErr w:type="spellStart"/>
      <w:r w:rsidRPr="00705FC1">
        <w:rPr>
          <w:rFonts w:asciiTheme="minorHAnsi" w:hAnsiTheme="minorHAnsi" w:cstheme="minorHAnsi"/>
          <w:bCs/>
          <w:sz w:val="22"/>
          <w:szCs w:val="22"/>
        </w:rPr>
        <w:t>Preannexation</w:t>
      </w:r>
      <w:proofErr w:type="spellEnd"/>
      <w:r w:rsidRPr="00705FC1">
        <w:rPr>
          <w:rFonts w:asciiTheme="minorHAnsi" w:hAnsiTheme="minorHAnsi" w:cstheme="minorHAnsi"/>
          <w:bCs/>
          <w:sz w:val="22"/>
          <w:szCs w:val="22"/>
        </w:rPr>
        <w:t xml:space="preserve"> Agreement to modify access from N Seminary and Zoning Districts, located at property in the 2000 block of N Seminary St. was approved by City Council at their May 1, 2023 meeting.</w:t>
      </w:r>
    </w:p>
    <w:p w14:paraId="7C169BAE" w14:textId="7B688543" w:rsidR="00621EBD" w:rsidRPr="00705FC1" w:rsidRDefault="009A61AF" w:rsidP="00FD7195">
      <w:pPr>
        <w:pStyle w:val="NormalWeb"/>
        <w:numPr>
          <w:ilvl w:val="0"/>
          <w:numId w:val="32"/>
        </w:numPr>
        <w:tabs>
          <w:tab w:val="left" w:pos="1170"/>
          <w:tab w:val="left" w:pos="1980"/>
        </w:tabs>
        <w:spacing w:before="0" w:beforeAutospacing="0" w:after="0" w:afterAutospacing="0"/>
        <w:jc w:val="both"/>
        <w:rPr>
          <w:rFonts w:asciiTheme="minorHAnsi" w:hAnsiTheme="minorHAnsi" w:cstheme="minorHAnsi"/>
          <w:sz w:val="22"/>
          <w:szCs w:val="22"/>
        </w:rPr>
      </w:pPr>
      <w:r w:rsidRPr="00705FC1">
        <w:rPr>
          <w:rFonts w:asciiTheme="minorHAnsi" w:hAnsiTheme="minorHAnsi" w:cstheme="minorHAnsi"/>
          <w:sz w:val="22"/>
          <w:szCs w:val="22"/>
        </w:rPr>
        <w:t xml:space="preserve">Zoning Amendment of approximately the south 360 feet of Lot 4 of the Benny </w:t>
      </w:r>
      <w:proofErr w:type="spellStart"/>
      <w:r w:rsidRPr="00705FC1">
        <w:rPr>
          <w:rFonts w:asciiTheme="minorHAnsi" w:hAnsiTheme="minorHAnsi" w:cstheme="minorHAnsi"/>
          <w:sz w:val="22"/>
          <w:szCs w:val="22"/>
        </w:rPr>
        <w:t>Schachtrup</w:t>
      </w:r>
      <w:proofErr w:type="spellEnd"/>
      <w:r w:rsidRPr="00705FC1">
        <w:rPr>
          <w:rFonts w:asciiTheme="minorHAnsi" w:hAnsiTheme="minorHAnsi" w:cstheme="minorHAnsi"/>
          <w:sz w:val="22"/>
          <w:szCs w:val="22"/>
        </w:rPr>
        <w:t xml:space="preserve"> Subdivision Phase II, from Single Family (R1C) to Institutional (I) </w:t>
      </w:r>
      <w:r w:rsidR="00621EBD" w:rsidRPr="00705FC1">
        <w:rPr>
          <w:rFonts w:asciiTheme="minorHAnsi" w:hAnsiTheme="minorHAnsi" w:cstheme="minorHAnsi"/>
          <w:bCs/>
          <w:sz w:val="22"/>
          <w:szCs w:val="22"/>
        </w:rPr>
        <w:t xml:space="preserve">was approved by City Council at their </w:t>
      </w:r>
      <w:r w:rsidRPr="00705FC1">
        <w:rPr>
          <w:rFonts w:asciiTheme="minorHAnsi" w:hAnsiTheme="minorHAnsi" w:cstheme="minorHAnsi"/>
          <w:bCs/>
          <w:sz w:val="22"/>
          <w:szCs w:val="22"/>
        </w:rPr>
        <w:t>May 15</w:t>
      </w:r>
      <w:r w:rsidR="00621EBD" w:rsidRPr="00705FC1">
        <w:rPr>
          <w:rFonts w:asciiTheme="minorHAnsi" w:hAnsiTheme="minorHAnsi" w:cstheme="minorHAnsi"/>
          <w:bCs/>
          <w:sz w:val="22"/>
          <w:szCs w:val="22"/>
        </w:rPr>
        <w:t>, 2023 meeting.</w:t>
      </w:r>
    </w:p>
    <w:p w14:paraId="7AB9D3B5" w14:textId="2460725E" w:rsidR="008F59B4" w:rsidRPr="00705FC1" w:rsidRDefault="00B15141" w:rsidP="00FD7195">
      <w:pPr>
        <w:pStyle w:val="NormalWeb"/>
        <w:numPr>
          <w:ilvl w:val="0"/>
          <w:numId w:val="32"/>
        </w:numPr>
        <w:tabs>
          <w:tab w:val="left" w:pos="1170"/>
          <w:tab w:val="left" w:pos="1980"/>
        </w:tabs>
        <w:spacing w:before="0" w:beforeAutospacing="0" w:after="0" w:afterAutospacing="0"/>
        <w:jc w:val="both"/>
        <w:rPr>
          <w:rFonts w:asciiTheme="minorHAnsi" w:hAnsiTheme="minorHAnsi" w:cstheme="minorHAnsi"/>
          <w:sz w:val="22"/>
          <w:szCs w:val="22"/>
        </w:rPr>
      </w:pPr>
      <w:r w:rsidRPr="00705FC1">
        <w:rPr>
          <w:rFonts w:asciiTheme="minorHAnsi" w:hAnsiTheme="minorHAnsi" w:cstheme="minorHAnsi"/>
          <w:bCs/>
          <w:sz w:val="22"/>
          <w:szCs w:val="22"/>
        </w:rPr>
        <w:t xml:space="preserve">Zoning Amendment, R2 Two-Family to I </w:t>
      </w:r>
      <w:proofErr w:type="spellStart"/>
      <w:r w:rsidRPr="00705FC1">
        <w:rPr>
          <w:rFonts w:asciiTheme="minorHAnsi" w:hAnsiTheme="minorHAnsi" w:cstheme="minorHAnsi"/>
          <w:bCs/>
          <w:sz w:val="22"/>
          <w:szCs w:val="22"/>
        </w:rPr>
        <w:t>Insitutional</w:t>
      </w:r>
      <w:proofErr w:type="spellEnd"/>
      <w:r w:rsidRPr="00705FC1">
        <w:rPr>
          <w:rFonts w:asciiTheme="minorHAnsi" w:hAnsiTheme="minorHAnsi" w:cstheme="minorHAnsi"/>
          <w:bCs/>
          <w:sz w:val="22"/>
          <w:szCs w:val="22"/>
        </w:rPr>
        <w:t xml:space="preserve">, property west of Gale Village Dr </w:t>
      </w:r>
      <w:r w:rsidR="0010165E" w:rsidRPr="00705FC1">
        <w:rPr>
          <w:rFonts w:asciiTheme="minorHAnsi" w:hAnsiTheme="minorHAnsi" w:cstheme="minorHAnsi"/>
          <w:bCs/>
          <w:sz w:val="22"/>
          <w:szCs w:val="22"/>
        </w:rPr>
        <w:t>was approved by City Council at their February 6, 2023 meeting.</w:t>
      </w:r>
    </w:p>
    <w:p w14:paraId="72D398B0" w14:textId="0C1DCAEE" w:rsidR="00B15141" w:rsidRPr="00705FC1" w:rsidRDefault="00B15141" w:rsidP="008E6CCC">
      <w:pPr>
        <w:pStyle w:val="NormalWeb"/>
        <w:numPr>
          <w:ilvl w:val="0"/>
          <w:numId w:val="32"/>
        </w:numPr>
        <w:tabs>
          <w:tab w:val="left" w:pos="1170"/>
          <w:tab w:val="left" w:pos="1980"/>
        </w:tabs>
        <w:spacing w:before="0" w:beforeAutospacing="0" w:after="0" w:afterAutospacing="0"/>
        <w:jc w:val="both"/>
        <w:rPr>
          <w:rFonts w:asciiTheme="minorHAnsi" w:hAnsiTheme="minorHAnsi" w:cstheme="minorHAnsi"/>
          <w:sz w:val="22"/>
          <w:szCs w:val="22"/>
        </w:rPr>
      </w:pPr>
      <w:r w:rsidRPr="00705FC1">
        <w:rPr>
          <w:rFonts w:asciiTheme="minorHAnsi" w:hAnsiTheme="minorHAnsi" w:cstheme="minorHAnsi"/>
          <w:sz w:val="22"/>
          <w:szCs w:val="22"/>
        </w:rPr>
        <w:t xml:space="preserve">Minor Plat of the Gale Village </w:t>
      </w:r>
      <w:proofErr w:type="spellStart"/>
      <w:r w:rsidRPr="00705FC1">
        <w:rPr>
          <w:rFonts w:asciiTheme="minorHAnsi" w:hAnsiTheme="minorHAnsi" w:cstheme="minorHAnsi"/>
          <w:sz w:val="22"/>
          <w:szCs w:val="22"/>
        </w:rPr>
        <w:t>ReSubdivision</w:t>
      </w:r>
      <w:proofErr w:type="spellEnd"/>
      <w:r w:rsidRPr="00705FC1">
        <w:rPr>
          <w:rFonts w:asciiTheme="minorHAnsi" w:hAnsiTheme="minorHAnsi" w:cstheme="minorHAnsi"/>
          <w:sz w:val="22"/>
          <w:szCs w:val="22"/>
        </w:rPr>
        <w:t xml:space="preserve"> No 2 was </w:t>
      </w:r>
      <w:r w:rsidRPr="00705FC1">
        <w:rPr>
          <w:rFonts w:asciiTheme="minorHAnsi" w:hAnsiTheme="minorHAnsi" w:cstheme="minorHAnsi"/>
          <w:bCs/>
          <w:sz w:val="22"/>
          <w:szCs w:val="22"/>
        </w:rPr>
        <w:t>approved by City Council at their February 6, 2023 meeting.</w:t>
      </w:r>
    </w:p>
    <w:p w14:paraId="79806A21" w14:textId="77777777" w:rsidR="00FD7195" w:rsidRPr="00705FC1" w:rsidRDefault="00FD7195" w:rsidP="00FD7195">
      <w:pPr>
        <w:pStyle w:val="NormalWeb"/>
        <w:tabs>
          <w:tab w:val="left" w:pos="1170"/>
          <w:tab w:val="left" w:pos="1980"/>
        </w:tabs>
        <w:spacing w:before="0" w:beforeAutospacing="0" w:after="0" w:afterAutospacing="0"/>
        <w:ind w:left="1170"/>
        <w:jc w:val="both"/>
        <w:rPr>
          <w:rFonts w:asciiTheme="minorHAnsi" w:hAnsiTheme="minorHAnsi" w:cstheme="minorHAnsi"/>
          <w:sz w:val="22"/>
          <w:szCs w:val="22"/>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435"/>
        <w:gridCol w:w="1800"/>
        <w:gridCol w:w="6233"/>
      </w:tblGrid>
      <w:tr w:rsidR="00F06134" w:rsidRPr="00705FC1" w14:paraId="45CE2CDE" w14:textId="77777777" w:rsidTr="00556C7E">
        <w:tc>
          <w:tcPr>
            <w:tcW w:w="1435" w:type="dxa"/>
          </w:tcPr>
          <w:p w14:paraId="2BC71A98" w14:textId="77777777" w:rsidR="00F06134" w:rsidRPr="00705FC1" w:rsidRDefault="00F06134" w:rsidP="006D55D4">
            <w:pPr>
              <w:tabs>
                <w:tab w:val="left" w:pos="1530"/>
                <w:tab w:val="left" w:pos="5760"/>
              </w:tabs>
              <w:jc w:val="both"/>
              <w:rPr>
                <w:rFonts w:asciiTheme="minorHAnsi" w:hAnsiTheme="minorHAnsi" w:cstheme="minorHAnsi"/>
                <w:b/>
                <w:sz w:val="22"/>
                <w:szCs w:val="22"/>
              </w:rPr>
            </w:pPr>
          </w:p>
        </w:tc>
        <w:tc>
          <w:tcPr>
            <w:tcW w:w="1800" w:type="dxa"/>
          </w:tcPr>
          <w:p w14:paraId="1053F205" w14:textId="77777777" w:rsidR="00F06134" w:rsidRPr="00705FC1" w:rsidRDefault="00F06134" w:rsidP="006D55D4">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b/>
                <w:sz w:val="22"/>
                <w:szCs w:val="22"/>
              </w:rPr>
              <w:t>Receive</w:t>
            </w:r>
          </w:p>
        </w:tc>
        <w:tc>
          <w:tcPr>
            <w:tcW w:w="6233" w:type="dxa"/>
          </w:tcPr>
          <w:p w14:paraId="7F785126" w14:textId="77777777" w:rsidR="00F06134" w:rsidRPr="00705FC1" w:rsidRDefault="00F06134" w:rsidP="006D55D4">
            <w:pPr>
              <w:tabs>
                <w:tab w:val="left" w:pos="1530"/>
                <w:tab w:val="left" w:pos="5760"/>
              </w:tabs>
              <w:jc w:val="both"/>
              <w:rPr>
                <w:rFonts w:asciiTheme="minorHAnsi" w:hAnsiTheme="minorHAnsi" w:cstheme="minorHAnsi"/>
                <w:b/>
                <w:sz w:val="22"/>
                <w:szCs w:val="22"/>
              </w:rPr>
            </w:pPr>
            <w:r w:rsidRPr="00705FC1">
              <w:rPr>
                <w:rFonts w:asciiTheme="minorHAnsi" w:hAnsiTheme="minorHAnsi" w:cstheme="minorHAnsi"/>
                <w:b/>
                <w:sz w:val="22"/>
                <w:szCs w:val="22"/>
              </w:rPr>
              <w:t>Citizen Comment</w:t>
            </w:r>
          </w:p>
        </w:tc>
      </w:tr>
    </w:tbl>
    <w:p w14:paraId="119C297A" w14:textId="77777777" w:rsidR="007133AD" w:rsidRPr="00705FC1" w:rsidRDefault="007133AD" w:rsidP="006D55D4">
      <w:pPr>
        <w:spacing w:after="0" w:line="240" w:lineRule="auto"/>
        <w:jc w:val="both"/>
        <w:rPr>
          <w:rFonts w:cstheme="minorHAnsi"/>
        </w:rPr>
      </w:pPr>
      <w:r w:rsidRPr="00705FC1">
        <w:rPr>
          <w:rFonts w:cstheme="minorHAnsi"/>
        </w:rPr>
        <w:tab/>
      </w:r>
      <w:r w:rsidRPr="00705FC1">
        <w:rPr>
          <w:rFonts w:cstheme="minorHAnsi"/>
        </w:rPr>
        <w:tab/>
        <w:t>None Received.</w:t>
      </w:r>
    </w:p>
    <w:p w14:paraId="2EEFE538" w14:textId="621549E7" w:rsidR="007133AD" w:rsidRPr="00705FC1" w:rsidRDefault="007133AD" w:rsidP="006D55D4">
      <w:pPr>
        <w:spacing w:after="0" w:line="240" w:lineRule="auto"/>
        <w:jc w:val="both"/>
        <w:rPr>
          <w:rFonts w:cstheme="minorHAnsi"/>
        </w:rPr>
      </w:pPr>
    </w:p>
    <w:p w14:paraId="42F613A3" w14:textId="755C3E16" w:rsidR="00FD7195" w:rsidRPr="00705FC1" w:rsidRDefault="00FD7195" w:rsidP="006D55D4">
      <w:pPr>
        <w:spacing w:after="0" w:line="240" w:lineRule="auto"/>
        <w:jc w:val="both"/>
        <w:rPr>
          <w:rFonts w:cstheme="minorHAnsi"/>
          <w:highlight w:val="yellow"/>
        </w:rPr>
      </w:pPr>
    </w:p>
    <w:p w14:paraId="1EE9734F" w14:textId="77777777" w:rsidR="003E7EF7" w:rsidRPr="00705FC1" w:rsidRDefault="003E7EF7" w:rsidP="006D55D4">
      <w:pPr>
        <w:spacing w:after="0" w:line="240" w:lineRule="auto"/>
        <w:jc w:val="both"/>
        <w:rPr>
          <w:rFonts w:cstheme="minorHAnsi"/>
          <w:highlight w:val="yellow"/>
        </w:rPr>
      </w:pPr>
    </w:p>
    <w:tbl>
      <w:tblPr>
        <w:tblW w:w="9540" w:type="dxa"/>
        <w:tblInd w:w="108" w:type="dxa"/>
        <w:tblLook w:val="04A0" w:firstRow="1" w:lastRow="0" w:firstColumn="1" w:lastColumn="0" w:noHBand="0" w:noVBand="1"/>
      </w:tblPr>
      <w:tblGrid>
        <w:gridCol w:w="1512"/>
        <w:gridCol w:w="1908"/>
        <w:gridCol w:w="6120"/>
      </w:tblGrid>
      <w:tr w:rsidR="003E2AE7" w:rsidRPr="00705FC1" w14:paraId="39DA803D" w14:textId="77777777" w:rsidTr="003E2AE7">
        <w:tc>
          <w:tcPr>
            <w:tcW w:w="1512" w:type="dxa"/>
            <w:shd w:val="clear" w:color="auto" w:fill="auto"/>
          </w:tcPr>
          <w:p w14:paraId="39DCFB2F" w14:textId="4843B801" w:rsidR="003E2AE7" w:rsidRPr="00705FC1" w:rsidRDefault="003E2AE7" w:rsidP="008A3CE8">
            <w:pPr>
              <w:spacing w:after="0" w:line="240" w:lineRule="auto"/>
              <w:jc w:val="both"/>
              <w:rPr>
                <w:rFonts w:cstheme="minorHAnsi"/>
                <w:b/>
              </w:rPr>
            </w:pPr>
            <w:r w:rsidRPr="00705FC1">
              <w:rPr>
                <w:rFonts w:cstheme="minorHAnsi"/>
                <w:b/>
              </w:rPr>
              <w:t>PZ-</w:t>
            </w:r>
            <w:r w:rsidR="00F90563" w:rsidRPr="00705FC1">
              <w:rPr>
                <w:rFonts w:cstheme="minorHAnsi"/>
                <w:b/>
              </w:rPr>
              <w:t>2</w:t>
            </w:r>
            <w:r w:rsidR="00FD7195" w:rsidRPr="00705FC1">
              <w:rPr>
                <w:rFonts w:cstheme="minorHAnsi"/>
                <w:b/>
              </w:rPr>
              <w:t>3</w:t>
            </w:r>
            <w:r w:rsidR="00F90563" w:rsidRPr="00705FC1">
              <w:rPr>
                <w:rFonts w:cstheme="minorHAnsi"/>
                <w:b/>
              </w:rPr>
              <w:t>-</w:t>
            </w:r>
            <w:r w:rsidR="00FD7195" w:rsidRPr="00705FC1">
              <w:rPr>
                <w:rFonts w:cstheme="minorHAnsi"/>
                <w:b/>
              </w:rPr>
              <w:t>0</w:t>
            </w:r>
            <w:r w:rsidR="00133E02" w:rsidRPr="00705FC1">
              <w:rPr>
                <w:rFonts w:cstheme="minorHAnsi"/>
                <w:b/>
              </w:rPr>
              <w:t>6</w:t>
            </w:r>
            <w:r w:rsidR="00FD7195" w:rsidRPr="00705FC1">
              <w:rPr>
                <w:rFonts w:cstheme="minorHAnsi"/>
                <w:b/>
              </w:rPr>
              <w:t>0</w:t>
            </w:r>
            <w:r w:rsidR="00B15141" w:rsidRPr="00705FC1">
              <w:rPr>
                <w:rFonts w:cstheme="minorHAnsi"/>
                <w:b/>
              </w:rPr>
              <w:t>1</w:t>
            </w:r>
          </w:p>
        </w:tc>
        <w:tc>
          <w:tcPr>
            <w:tcW w:w="1908" w:type="dxa"/>
            <w:shd w:val="clear" w:color="auto" w:fill="auto"/>
          </w:tcPr>
          <w:p w14:paraId="6D9CFB1D" w14:textId="70FD9B20" w:rsidR="003E2AE7" w:rsidRPr="00705FC1" w:rsidRDefault="00F90563" w:rsidP="003E2AE7">
            <w:pPr>
              <w:spacing w:after="0" w:line="240" w:lineRule="auto"/>
              <w:jc w:val="both"/>
              <w:rPr>
                <w:rFonts w:cstheme="minorHAnsi"/>
                <w:b/>
              </w:rPr>
            </w:pPr>
            <w:r w:rsidRPr="00705FC1">
              <w:rPr>
                <w:rFonts w:cstheme="minorHAnsi"/>
                <w:b/>
              </w:rPr>
              <w:t>Public Hearing</w:t>
            </w:r>
          </w:p>
        </w:tc>
        <w:tc>
          <w:tcPr>
            <w:tcW w:w="6120" w:type="dxa"/>
            <w:shd w:val="clear" w:color="auto" w:fill="auto"/>
          </w:tcPr>
          <w:p w14:paraId="3A5A6B7D" w14:textId="5F98676B" w:rsidR="003E2AE7" w:rsidRPr="00705FC1" w:rsidRDefault="008F59B4" w:rsidP="007D2D0E">
            <w:pPr>
              <w:spacing w:after="0" w:line="240" w:lineRule="auto"/>
              <w:jc w:val="both"/>
              <w:rPr>
                <w:rFonts w:cstheme="minorHAnsi"/>
                <w:b/>
              </w:rPr>
            </w:pPr>
            <w:bookmarkStart w:id="0" w:name="_Hlk130820510"/>
            <w:r w:rsidRPr="00705FC1">
              <w:rPr>
                <w:rFonts w:cstheme="minorHAnsi"/>
                <w:b/>
              </w:rPr>
              <w:t xml:space="preserve">Minor Plat of the </w:t>
            </w:r>
            <w:bookmarkEnd w:id="0"/>
            <w:r w:rsidR="00B15141" w:rsidRPr="00705FC1">
              <w:rPr>
                <w:rFonts w:cstheme="minorHAnsi"/>
                <w:b/>
              </w:rPr>
              <w:t>2200 Henderson, LLC subdivision.</w:t>
            </w:r>
          </w:p>
        </w:tc>
      </w:tr>
    </w:tbl>
    <w:p w14:paraId="17EDB46A" w14:textId="4D30E3E2" w:rsidR="003E2AE7" w:rsidRPr="00705FC1" w:rsidRDefault="003E2AE7" w:rsidP="006D55D4">
      <w:pPr>
        <w:spacing w:after="0" w:line="240" w:lineRule="auto"/>
        <w:jc w:val="both"/>
        <w:rPr>
          <w:rFonts w:cstheme="minorHAnsi"/>
          <w:highlight w:val="yellow"/>
        </w:rPr>
      </w:pPr>
    </w:p>
    <w:p w14:paraId="4B9E5603" w14:textId="23E53AFB" w:rsidR="004E5059" w:rsidRPr="00705FC1" w:rsidRDefault="00B15141" w:rsidP="006D55D4">
      <w:pPr>
        <w:spacing w:after="0" w:line="240" w:lineRule="auto"/>
        <w:jc w:val="both"/>
        <w:rPr>
          <w:rFonts w:cstheme="minorHAnsi"/>
          <w:highlight w:val="yellow"/>
        </w:rPr>
      </w:pPr>
      <w:r w:rsidRPr="00705FC1">
        <w:rPr>
          <w:rFonts w:cstheme="minorHAnsi"/>
        </w:rPr>
        <w:t>Core Acquisition is proposing to subdivide the property into two parcels and develop each lot.</w:t>
      </w:r>
    </w:p>
    <w:p w14:paraId="49444A0B" w14:textId="77777777" w:rsidR="00746411" w:rsidRPr="00705FC1" w:rsidRDefault="00746411" w:rsidP="006D55D4">
      <w:pPr>
        <w:spacing w:after="0" w:line="240" w:lineRule="auto"/>
        <w:jc w:val="both"/>
        <w:rPr>
          <w:rFonts w:cstheme="minorHAnsi"/>
          <w:highlight w:val="yellow"/>
        </w:rPr>
      </w:pPr>
    </w:p>
    <w:p w14:paraId="43C574C8" w14:textId="77777777" w:rsidR="007D2D0E" w:rsidRPr="00705FC1" w:rsidRDefault="007D2D0E" w:rsidP="007D2D0E">
      <w:pPr>
        <w:spacing w:after="0" w:line="240" w:lineRule="auto"/>
        <w:jc w:val="both"/>
        <w:rPr>
          <w:rFonts w:cstheme="minorHAnsi"/>
        </w:rPr>
      </w:pPr>
      <w:r w:rsidRPr="00705FC1">
        <w:rPr>
          <w:rFonts w:cstheme="minorHAnsi"/>
        </w:rPr>
        <w:t xml:space="preserve">The Commission members considered the following items: </w:t>
      </w:r>
    </w:p>
    <w:p w14:paraId="7E529D43" w14:textId="77777777" w:rsidR="00746411" w:rsidRPr="00705FC1" w:rsidRDefault="00746411" w:rsidP="008A3CE8">
      <w:pPr>
        <w:pStyle w:val="ListParagraph"/>
        <w:numPr>
          <w:ilvl w:val="0"/>
          <w:numId w:val="15"/>
        </w:numPr>
        <w:spacing w:after="0" w:line="240" w:lineRule="auto"/>
        <w:jc w:val="both"/>
        <w:rPr>
          <w:rFonts w:cstheme="minorHAnsi"/>
        </w:rPr>
      </w:pPr>
      <w:r w:rsidRPr="00705FC1">
        <w:rPr>
          <w:rFonts w:eastAsia="Times New Roman" w:cstheme="minorHAnsi"/>
          <w:color w:val="000000"/>
        </w:rPr>
        <w:t xml:space="preserve">The subdivision is in compliance with the Development Ordinance </w:t>
      </w:r>
    </w:p>
    <w:p w14:paraId="10CB6E88" w14:textId="283F2735" w:rsidR="007D2D0E" w:rsidRPr="00705FC1" w:rsidRDefault="007D2D0E" w:rsidP="008A3CE8">
      <w:pPr>
        <w:pStyle w:val="ListParagraph"/>
        <w:numPr>
          <w:ilvl w:val="0"/>
          <w:numId w:val="15"/>
        </w:numPr>
        <w:spacing w:after="0" w:line="240" w:lineRule="auto"/>
        <w:jc w:val="both"/>
        <w:rPr>
          <w:rFonts w:cstheme="minorHAnsi"/>
        </w:rPr>
      </w:pPr>
      <w:r w:rsidRPr="00705FC1">
        <w:rPr>
          <w:rFonts w:cstheme="minorHAnsi"/>
        </w:rPr>
        <w:t xml:space="preserve">The Development Review Committee reviewed the </w:t>
      </w:r>
      <w:r w:rsidR="00746411" w:rsidRPr="00705FC1">
        <w:rPr>
          <w:rFonts w:cstheme="minorHAnsi"/>
        </w:rPr>
        <w:t>proposed Minor Plat</w:t>
      </w:r>
      <w:r w:rsidRPr="00705FC1">
        <w:rPr>
          <w:rFonts w:cstheme="minorHAnsi"/>
        </w:rPr>
        <w:t xml:space="preserve"> at their </w:t>
      </w:r>
      <w:r w:rsidR="00B15141" w:rsidRPr="00705FC1">
        <w:rPr>
          <w:rFonts w:cstheme="minorHAnsi"/>
        </w:rPr>
        <w:t>March 1</w:t>
      </w:r>
      <w:r w:rsidRPr="00705FC1">
        <w:rPr>
          <w:rFonts w:cstheme="minorHAnsi"/>
        </w:rPr>
        <w:t>, 202</w:t>
      </w:r>
      <w:r w:rsidR="00B15141" w:rsidRPr="00705FC1">
        <w:rPr>
          <w:rFonts w:cstheme="minorHAnsi"/>
        </w:rPr>
        <w:t>3</w:t>
      </w:r>
      <w:r w:rsidRPr="00705FC1">
        <w:rPr>
          <w:rFonts w:cstheme="minorHAnsi"/>
        </w:rPr>
        <w:t xml:space="preserve"> meeting and recommended approval</w:t>
      </w:r>
      <w:r w:rsidR="00C60F5E" w:rsidRPr="00705FC1">
        <w:rPr>
          <w:rFonts w:cstheme="minorHAnsi"/>
        </w:rPr>
        <w:t xml:space="preserve"> with the </w:t>
      </w:r>
      <w:r w:rsidR="00D463E6" w:rsidRPr="00705FC1">
        <w:rPr>
          <w:rFonts w:cstheme="minorHAnsi"/>
        </w:rPr>
        <w:t>waiver</w:t>
      </w:r>
      <w:r w:rsidR="00C60F5E" w:rsidRPr="00705FC1">
        <w:rPr>
          <w:rFonts w:cstheme="minorHAnsi"/>
        </w:rPr>
        <w:t xml:space="preserve"> of installing public sidewalk </w:t>
      </w:r>
      <w:r w:rsidR="00D463E6" w:rsidRPr="00705FC1">
        <w:rPr>
          <w:rFonts w:cstheme="minorHAnsi"/>
        </w:rPr>
        <w:t xml:space="preserve">along </w:t>
      </w:r>
      <w:proofErr w:type="spellStart"/>
      <w:r w:rsidR="00D463E6" w:rsidRPr="00705FC1">
        <w:rPr>
          <w:rFonts w:cstheme="minorHAnsi"/>
        </w:rPr>
        <w:t>Centel</w:t>
      </w:r>
      <w:proofErr w:type="spellEnd"/>
      <w:r w:rsidR="00D463E6" w:rsidRPr="00705FC1">
        <w:rPr>
          <w:rFonts w:cstheme="minorHAnsi"/>
        </w:rPr>
        <w:t xml:space="preserve"> Dr and N Henderson St.</w:t>
      </w:r>
    </w:p>
    <w:p w14:paraId="675C09C2" w14:textId="77777777" w:rsidR="007D2D0E" w:rsidRPr="00705FC1" w:rsidRDefault="007D2D0E" w:rsidP="007D2D0E">
      <w:pPr>
        <w:spacing w:after="0" w:line="240" w:lineRule="auto"/>
        <w:jc w:val="both"/>
        <w:rPr>
          <w:rFonts w:cstheme="minorHAnsi"/>
          <w:highlight w:val="yellow"/>
        </w:rPr>
      </w:pPr>
    </w:p>
    <w:p w14:paraId="2E7EC694" w14:textId="77777777" w:rsidR="00705FC1" w:rsidRDefault="00705FC1" w:rsidP="007D2D0E">
      <w:pPr>
        <w:tabs>
          <w:tab w:val="left" w:pos="1530"/>
          <w:tab w:val="left" w:pos="5760"/>
        </w:tabs>
        <w:spacing w:after="0" w:line="240" w:lineRule="auto"/>
        <w:jc w:val="both"/>
        <w:rPr>
          <w:rFonts w:cstheme="minorHAnsi"/>
        </w:rPr>
      </w:pPr>
    </w:p>
    <w:p w14:paraId="50EF33B6" w14:textId="464A612D" w:rsidR="007D2D0E" w:rsidRPr="00705FC1" w:rsidRDefault="007D2D0E" w:rsidP="007D2D0E">
      <w:pPr>
        <w:tabs>
          <w:tab w:val="left" w:pos="1530"/>
          <w:tab w:val="left" w:pos="5760"/>
        </w:tabs>
        <w:spacing w:after="0" w:line="240" w:lineRule="auto"/>
        <w:jc w:val="both"/>
        <w:rPr>
          <w:rFonts w:cstheme="minorHAnsi"/>
        </w:rPr>
      </w:pPr>
      <w:r w:rsidRPr="00705FC1">
        <w:rPr>
          <w:rFonts w:cstheme="minorHAnsi"/>
        </w:rPr>
        <w:lastRenderedPageBreak/>
        <w:t>Member</w:t>
      </w:r>
      <w:r w:rsidR="003E7EF7" w:rsidRPr="00705FC1">
        <w:rPr>
          <w:rFonts w:cstheme="minorHAnsi"/>
        </w:rPr>
        <w:t xml:space="preserve"> </w:t>
      </w:r>
      <w:proofErr w:type="spellStart"/>
      <w:r w:rsidR="003E7EF7" w:rsidRPr="00705FC1">
        <w:rPr>
          <w:rFonts w:cstheme="minorHAnsi"/>
        </w:rPr>
        <w:t>McKelvie</w:t>
      </w:r>
      <w:proofErr w:type="spellEnd"/>
      <w:r w:rsidR="003E7EF7" w:rsidRPr="00705FC1">
        <w:rPr>
          <w:rFonts w:cstheme="minorHAnsi"/>
        </w:rPr>
        <w:t xml:space="preserve"> </w:t>
      </w:r>
      <w:r w:rsidRPr="00705FC1">
        <w:rPr>
          <w:rFonts w:cstheme="minorHAnsi"/>
        </w:rPr>
        <w:t>moved, seconded by Member</w:t>
      </w:r>
      <w:r w:rsidR="00EB036D" w:rsidRPr="00705FC1">
        <w:rPr>
          <w:rFonts w:cstheme="minorHAnsi"/>
        </w:rPr>
        <w:t xml:space="preserve"> </w:t>
      </w:r>
      <w:r w:rsidR="003E7EF7" w:rsidRPr="00705FC1">
        <w:rPr>
          <w:rFonts w:cstheme="minorHAnsi"/>
        </w:rPr>
        <w:t xml:space="preserve">Uhlmann </w:t>
      </w:r>
      <w:r w:rsidRPr="00705FC1">
        <w:rPr>
          <w:rFonts w:cstheme="minorHAnsi"/>
        </w:rPr>
        <w:t xml:space="preserve">to </w:t>
      </w:r>
      <w:r w:rsidR="00804597" w:rsidRPr="00705FC1">
        <w:rPr>
          <w:rFonts w:cstheme="minorHAnsi"/>
        </w:rPr>
        <w:t xml:space="preserve">recommend approval of the </w:t>
      </w:r>
      <w:r w:rsidR="008F59B4" w:rsidRPr="00705FC1">
        <w:rPr>
          <w:rFonts w:cstheme="minorHAnsi"/>
        </w:rPr>
        <w:t>Minor Plat</w:t>
      </w:r>
      <w:r w:rsidR="000E3695" w:rsidRPr="00705FC1">
        <w:rPr>
          <w:rFonts w:cstheme="minorHAnsi"/>
        </w:rPr>
        <w:t xml:space="preserve">. </w:t>
      </w:r>
    </w:p>
    <w:p w14:paraId="039FBDF7" w14:textId="537A6A90" w:rsidR="007D2D0E" w:rsidRPr="00705FC1" w:rsidRDefault="007D2D0E" w:rsidP="007D2D0E">
      <w:pPr>
        <w:tabs>
          <w:tab w:val="left" w:pos="1530"/>
          <w:tab w:val="left" w:pos="5760"/>
        </w:tabs>
        <w:spacing w:after="0" w:line="240" w:lineRule="auto"/>
        <w:jc w:val="both"/>
        <w:rPr>
          <w:rFonts w:cstheme="minorHAnsi"/>
          <w:highlight w:val="yellow"/>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390"/>
        <w:gridCol w:w="270"/>
      </w:tblGrid>
      <w:tr w:rsidR="007D2D0E" w:rsidRPr="00705FC1" w14:paraId="2F2E14A3" w14:textId="77777777" w:rsidTr="003974D6">
        <w:tc>
          <w:tcPr>
            <w:tcW w:w="2700" w:type="dxa"/>
            <w:gridSpan w:val="2"/>
          </w:tcPr>
          <w:p w14:paraId="22474EFA" w14:textId="19122636" w:rsidR="007D2D0E" w:rsidRPr="00705FC1" w:rsidRDefault="007D2D0E" w:rsidP="003974D6">
            <w:pPr>
              <w:jc w:val="both"/>
              <w:rPr>
                <w:rFonts w:asciiTheme="minorHAnsi" w:hAnsiTheme="minorHAnsi" w:cstheme="minorHAnsi"/>
                <w:b/>
                <w:sz w:val="22"/>
                <w:szCs w:val="22"/>
              </w:rPr>
            </w:pPr>
            <w:r w:rsidRPr="00705FC1">
              <w:rPr>
                <w:rFonts w:asciiTheme="minorHAnsi" w:hAnsiTheme="minorHAnsi" w:cstheme="minorHAnsi"/>
                <w:b/>
                <w:sz w:val="22"/>
                <w:szCs w:val="22"/>
              </w:rPr>
              <w:t>Roll Call #</w:t>
            </w:r>
            <w:r w:rsidR="00B15141" w:rsidRPr="00705FC1">
              <w:rPr>
                <w:rFonts w:asciiTheme="minorHAnsi" w:hAnsiTheme="minorHAnsi" w:cstheme="minorHAnsi"/>
                <w:b/>
                <w:sz w:val="22"/>
                <w:szCs w:val="22"/>
              </w:rPr>
              <w:t>1</w:t>
            </w:r>
          </w:p>
        </w:tc>
        <w:tc>
          <w:tcPr>
            <w:tcW w:w="6660" w:type="dxa"/>
            <w:gridSpan w:val="2"/>
          </w:tcPr>
          <w:p w14:paraId="24AD80AC" w14:textId="77777777" w:rsidR="007D2D0E" w:rsidRPr="00705FC1" w:rsidRDefault="007D2D0E" w:rsidP="003974D6">
            <w:pPr>
              <w:jc w:val="both"/>
              <w:rPr>
                <w:rFonts w:asciiTheme="minorHAnsi" w:hAnsiTheme="minorHAnsi" w:cstheme="minorHAnsi"/>
                <w:sz w:val="22"/>
                <w:szCs w:val="22"/>
              </w:rPr>
            </w:pPr>
          </w:p>
        </w:tc>
      </w:tr>
      <w:tr w:rsidR="007D2D0E" w:rsidRPr="00705FC1" w14:paraId="513CD597" w14:textId="77777777" w:rsidTr="009C6989">
        <w:trPr>
          <w:gridAfter w:val="1"/>
          <w:wAfter w:w="270" w:type="dxa"/>
        </w:trPr>
        <w:tc>
          <w:tcPr>
            <w:tcW w:w="1710" w:type="dxa"/>
          </w:tcPr>
          <w:p w14:paraId="15DA7600" w14:textId="77777777" w:rsidR="007D2D0E" w:rsidRPr="00705FC1" w:rsidRDefault="007D2D0E" w:rsidP="003974D6">
            <w:pPr>
              <w:jc w:val="both"/>
              <w:rPr>
                <w:rFonts w:asciiTheme="minorHAnsi" w:hAnsiTheme="minorHAnsi" w:cstheme="minorHAnsi"/>
                <w:sz w:val="22"/>
                <w:szCs w:val="22"/>
              </w:rPr>
            </w:pPr>
            <w:r w:rsidRPr="00705FC1">
              <w:rPr>
                <w:rFonts w:asciiTheme="minorHAnsi" w:hAnsiTheme="minorHAnsi" w:cstheme="minorHAnsi"/>
                <w:sz w:val="22"/>
                <w:szCs w:val="22"/>
              </w:rPr>
              <w:t xml:space="preserve">Ayes: </w:t>
            </w:r>
          </w:p>
        </w:tc>
        <w:tc>
          <w:tcPr>
            <w:tcW w:w="7380" w:type="dxa"/>
            <w:gridSpan w:val="2"/>
            <w:shd w:val="clear" w:color="auto" w:fill="FFFFFF" w:themeFill="background1"/>
          </w:tcPr>
          <w:p w14:paraId="78EDAE18" w14:textId="700E3769" w:rsidR="007D2D0E" w:rsidRPr="00705FC1" w:rsidRDefault="002C654B" w:rsidP="009C47CA">
            <w:pPr>
              <w:jc w:val="both"/>
              <w:rPr>
                <w:rFonts w:asciiTheme="minorHAnsi" w:hAnsiTheme="minorHAnsi" w:cstheme="minorHAnsi"/>
                <w:sz w:val="22"/>
                <w:szCs w:val="22"/>
              </w:rPr>
            </w:pPr>
            <w:r w:rsidRPr="00705FC1">
              <w:rPr>
                <w:rFonts w:asciiTheme="minorHAnsi" w:hAnsiTheme="minorHAnsi" w:cstheme="minorHAnsi"/>
                <w:sz w:val="22"/>
                <w:szCs w:val="22"/>
              </w:rPr>
              <w:t xml:space="preserve">Johnson, </w:t>
            </w:r>
            <w:r w:rsidR="00B15141" w:rsidRPr="00705FC1">
              <w:rPr>
                <w:rFonts w:asciiTheme="minorHAnsi" w:hAnsiTheme="minorHAnsi" w:cstheme="minorHAnsi"/>
                <w:sz w:val="22"/>
                <w:szCs w:val="22"/>
              </w:rPr>
              <w:t xml:space="preserve">Leahy, </w:t>
            </w:r>
            <w:r w:rsidRPr="00705FC1">
              <w:rPr>
                <w:rFonts w:asciiTheme="minorHAnsi" w:hAnsiTheme="minorHAnsi" w:cstheme="minorHAnsi"/>
                <w:sz w:val="22"/>
                <w:szCs w:val="22"/>
              </w:rPr>
              <w:t xml:space="preserve">Lee, </w:t>
            </w:r>
            <w:proofErr w:type="spellStart"/>
            <w:r w:rsidR="00B15141" w:rsidRPr="00705FC1">
              <w:rPr>
                <w:rFonts w:asciiTheme="minorHAnsi" w:hAnsiTheme="minorHAnsi" w:cstheme="minorHAnsi"/>
                <w:sz w:val="22"/>
                <w:szCs w:val="22"/>
              </w:rPr>
              <w:t>Markwart</w:t>
            </w:r>
            <w:proofErr w:type="spellEnd"/>
            <w:r w:rsidR="00B15141" w:rsidRPr="00705FC1">
              <w:rPr>
                <w:rFonts w:asciiTheme="minorHAnsi" w:hAnsiTheme="minorHAnsi" w:cstheme="minorHAnsi"/>
                <w:sz w:val="22"/>
                <w:szCs w:val="22"/>
              </w:rPr>
              <w:t xml:space="preserve">, </w:t>
            </w:r>
            <w:proofErr w:type="spellStart"/>
            <w:r w:rsidR="00B15141" w:rsidRPr="00705FC1">
              <w:rPr>
                <w:rFonts w:asciiTheme="minorHAnsi" w:hAnsiTheme="minorHAnsi" w:cstheme="minorHAnsi"/>
                <w:sz w:val="22"/>
                <w:szCs w:val="22"/>
              </w:rPr>
              <w:t>McKelvie</w:t>
            </w:r>
            <w:proofErr w:type="spellEnd"/>
            <w:r w:rsidR="00B15141" w:rsidRPr="00705FC1">
              <w:rPr>
                <w:rFonts w:asciiTheme="minorHAnsi" w:hAnsiTheme="minorHAnsi" w:cstheme="minorHAnsi"/>
                <w:sz w:val="22"/>
                <w:szCs w:val="22"/>
              </w:rPr>
              <w:t xml:space="preserve">, </w:t>
            </w:r>
            <w:r w:rsidRPr="00705FC1">
              <w:rPr>
                <w:rFonts w:asciiTheme="minorHAnsi" w:hAnsiTheme="minorHAnsi" w:cstheme="minorHAnsi"/>
                <w:sz w:val="22"/>
                <w:szCs w:val="22"/>
              </w:rPr>
              <w:t xml:space="preserve">Uhlmann, </w:t>
            </w:r>
            <w:r w:rsidR="003E7EF7" w:rsidRPr="00705FC1">
              <w:rPr>
                <w:rFonts w:asciiTheme="minorHAnsi" w:hAnsiTheme="minorHAnsi" w:cstheme="minorHAnsi"/>
                <w:sz w:val="22"/>
                <w:szCs w:val="22"/>
              </w:rPr>
              <w:t>6</w:t>
            </w:r>
            <w:r w:rsidRPr="00705FC1">
              <w:rPr>
                <w:rFonts w:asciiTheme="minorHAnsi" w:hAnsiTheme="minorHAnsi" w:cstheme="minorHAnsi"/>
                <w:sz w:val="22"/>
                <w:szCs w:val="22"/>
              </w:rPr>
              <w:t>.</w:t>
            </w:r>
          </w:p>
        </w:tc>
      </w:tr>
      <w:tr w:rsidR="007D2D0E" w:rsidRPr="00705FC1" w14:paraId="30118842" w14:textId="77777777" w:rsidTr="009C6989">
        <w:trPr>
          <w:gridAfter w:val="1"/>
          <w:wAfter w:w="270" w:type="dxa"/>
        </w:trPr>
        <w:tc>
          <w:tcPr>
            <w:tcW w:w="1710" w:type="dxa"/>
          </w:tcPr>
          <w:p w14:paraId="25DAD9E6" w14:textId="77777777" w:rsidR="007D2D0E" w:rsidRPr="00705FC1" w:rsidRDefault="007D2D0E" w:rsidP="003974D6">
            <w:pPr>
              <w:jc w:val="both"/>
              <w:rPr>
                <w:rFonts w:asciiTheme="minorHAnsi" w:hAnsiTheme="minorHAnsi" w:cstheme="minorHAnsi"/>
                <w:sz w:val="22"/>
                <w:szCs w:val="22"/>
              </w:rPr>
            </w:pPr>
            <w:r w:rsidRPr="00705FC1">
              <w:rPr>
                <w:rFonts w:asciiTheme="minorHAnsi" w:hAnsiTheme="minorHAnsi" w:cstheme="minorHAnsi"/>
                <w:sz w:val="22"/>
                <w:szCs w:val="22"/>
              </w:rPr>
              <w:t xml:space="preserve">Nays: </w:t>
            </w:r>
          </w:p>
        </w:tc>
        <w:tc>
          <w:tcPr>
            <w:tcW w:w="7380" w:type="dxa"/>
            <w:gridSpan w:val="2"/>
          </w:tcPr>
          <w:p w14:paraId="57E61070" w14:textId="77777777" w:rsidR="007D2D0E" w:rsidRPr="00705FC1" w:rsidRDefault="007D2D0E" w:rsidP="003974D6">
            <w:pPr>
              <w:jc w:val="both"/>
              <w:rPr>
                <w:rFonts w:asciiTheme="minorHAnsi" w:hAnsiTheme="minorHAnsi" w:cstheme="minorHAnsi"/>
                <w:sz w:val="22"/>
                <w:szCs w:val="22"/>
              </w:rPr>
            </w:pPr>
            <w:r w:rsidRPr="00705FC1">
              <w:rPr>
                <w:rFonts w:asciiTheme="minorHAnsi" w:hAnsiTheme="minorHAnsi" w:cstheme="minorHAnsi"/>
                <w:sz w:val="22"/>
                <w:szCs w:val="22"/>
              </w:rPr>
              <w:t xml:space="preserve">None. </w:t>
            </w:r>
          </w:p>
        </w:tc>
      </w:tr>
      <w:tr w:rsidR="007D2D0E" w:rsidRPr="00705FC1" w14:paraId="5DB5CB0A" w14:textId="77777777" w:rsidTr="009C6989">
        <w:trPr>
          <w:gridAfter w:val="1"/>
          <w:wAfter w:w="270" w:type="dxa"/>
        </w:trPr>
        <w:tc>
          <w:tcPr>
            <w:tcW w:w="1710" w:type="dxa"/>
          </w:tcPr>
          <w:p w14:paraId="2BA51136" w14:textId="77777777" w:rsidR="007D2D0E" w:rsidRPr="00705FC1" w:rsidRDefault="007D2D0E" w:rsidP="003974D6">
            <w:pPr>
              <w:jc w:val="both"/>
              <w:rPr>
                <w:rFonts w:asciiTheme="minorHAnsi" w:hAnsiTheme="minorHAnsi" w:cstheme="minorHAnsi"/>
                <w:sz w:val="22"/>
                <w:szCs w:val="22"/>
              </w:rPr>
            </w:pPr>
            <w:r w:rsidRPr="00705FC1">
              <w:rPr>
                <w:rFonts w:asciiTheme="minorHAnsi" w:hAnsiTheme="minorHAnsi" w:cstheme="minorHAnsi"/>
                <w:sz w:val="22"/>
                <w:szCs w:val="22"/>
              </w:rPr>
              <w:t>Abstentions:</w:t>
            </w:r>
          </w:p>
        </w:tc>
        <w:tc>
          <w:tcPr>
            <w:tcW w:w="7380" w:type="dxa"/>
            <w:gridSpan w:val="2"/>
          </w:tcPr>
          <w:p w14:paraId="76921829" w14:textId="2384A2C8" w:rsidR="00F90563" w:rsidRPr="00705FC1" w:rsidRDefault="007D2D0E" w:rsidP="00F90563">
            <w:pPr>
              <w:jc w:val="both"/>
              <w:rPr>
                <w:rFonts w:asciiTheme="minorHAnsi" w:hAnsiTheme="minorHAnsi" w:cstheme="minorHAnsi"/>
                <w:sz w:val="22"/>
                <w:szCs w:val="22"/>
              </w:rPr>
            </w:pPr>
            <w:r w:rsidRPr="00705FC1">
              <w:rPr>
                <w:rFonts w:asciiTheme="minorHAnsi" w:hAnsiTheme="minorHAnsi" w:cstheme="minorHAnsi"/>
                <w:sz w:val="22"/>
                <w:szCs w:val="22"/>
              </w:rPr>
              <w:t>None.</w:t>
            </w:r>
          </w:p>
        </w:tc>
      </w:tr>
      <w:tr w:rsidR="00F90563" w:rsidRPr="00705FC1" w14:paraId="6D5D56CD" w14:textId="77777777" w:rsidTr="009C6989">
        <w:trPr>
          <w:gridAfter w:val="1"/>
          <w:wAfter w:w="270" w:type="dxa"/>
        </w:trPr>
        <w:tc>
          <w:tcPr>
            <w:tcW w:w="1710" w:type="dxa"/>
          </w:tcPr>
          <w:p w14:paraId="68DC4FE5" w14:textId="22F9FD90" w:rsidR="00F90563" w:rsidRPr="00705FC1" w:rsidRDefault="00F90563" w:rsidP="003974D6">
            <w:pPr>
              <w:jc w:val="both"/>
              <w:rPr>
                <w:rFonts w:asciiTheme="minorHAnsi" w:hAnsiTheme="minorHAnsi" w:cstheme="minorHAnsi"/>
                <w:sz w:val="22"/>
                <w:szCs w:val="22"/>
              </w:rPr>
            </w:pPr>
            <w:r w:rsidRPr="00705FC1">
              <w:rPr>
                <w:rFonts w:asciiTheme="minorHAnsi" w:hAnsiTheme="minorHAnsi" w:cstheme="minorHAnsi"/>
                <w:sz w:val="22"/>
                <w:szCs w:val="22"/>
              </w:rPr>
              <w:t>Absent:</w:t>
            </w:r>
          </w:p>
        </w:tc>
        <w:tc>
          <w:tcPr>
            <w:tcW w:w="7380" w:type="dxa"/>
            <w:gridSpan w:val="2"/>
          </w:tcPr>
          <w:p w14:paraId="66F202AB" w14:textId="1AE029F2" w:rsidR="00F90563" w:rsidRPr="00705FC1" w:rsidRDefault="003E7EF7" w:rsidP="00E44318">
            <w:pPr>
              <w:tabs>
                <w:tab w:val="left" w:pos="6090"/>
              </w:tabs>
              <w:jc w:val="both"/>
              <w:rPr>
                <w:rFonts w:asciiTheme="minorHAnsi" w:hAnsiTheme="minorHAnsi" w:cstheme="minorHAnsi"/>
                <w:sz w:val="22"/>
                <w:szCs w:val="22"/>
              </w:rPr>
            </w:pPr>
            <w:r w:rsidRPr="00705FC1">
              <w:rPr>
                <w:rFonts w:asciiTheme="minorHAnsi" w:hAnsiTheme="minorHAnsi" w:cstheme="minorHAnsi"/>
                <w:sz w:val="22"/>
                <w:szCs w:val="22"/>
              </w:rPr>
              <w:t>Cochrane, Thomas, 2</w:t>
            </w:r>
            <w:r w:rsidR="002C654B" w:rsidRPr="00705FC1">
              <w:rPr>
                <w:rFonts w:asciiTheme="minorHAnsi" w:hAnsiTheme="minorHAnsi" w:cstheme="minorHAnsi"/>
                <w:sz w:val="22"/>
                <w:szCs w:val="22"/>
              </w:rPr>
              <w:t>.</w:t>
            </w:r>
            <w:r w:rsidR="00E44318" w:rsidRPr="00705FC1">
              <w:rPr>
                <w:rFonts w:asciiTheme="minorHAnsi" w:hAnsiTheme="minorHAnsi" w:cstheme="minorHAnsi"/>
                <w:sz w:val="22"/>
                <w:szCs w:val="22"/>
              </w:rPr>
              <w:tab/>
            </w:r>
          </w:p>
        </w:tc>
      </w:tr>
    </w:tbl>
    <w:p w14:paraId="223B1913" w14:textId="77777777" w:rsidR="007D2D0E" w:rsidRPr="00705FC1" w:rsidRDefault="007D2D0E" w:rsidP="00F90563">
      <w:pPr>
        <w:spacing w:after="0" w:line="240" w:lineRule="auto"/>
        <w:ind w:left="90"/>
        <w:jc w:val="both"/>
        <w:rPr>
          <w:rFonts w:cstheme="minorHAnsi"/>
          <w:b/>
        </w:rPr>
      </w:pPr>
      <w:r w:rsidRPr="00705FC1">
        <w:rPr>
          <w:rFonts w:cstheme="minorHAnsi"/>
          <w:b/>
        </w:rPr>
        <w:t>Chairperson declared the motion approved.</w:t>
      </w:r>
    </w:p>
    <w:p w14:paraId="01FB7A41" w14:textId="31CD5784" w:rsidR="004E5059" w:rsidRPr="00705FC1" w:rsidRDefault="004E5059" w:rsidP="007001A3">
      <w:pPr>
        <w:spacing w:after="0" w:line="240" w:lineRule="auto"/>
        <w:jc w:val="both"/>
        <w:rPr>
          <w:rFonts w:cstheme="minorHAnsi"/>
          <w:highlight w:val="yellow"/>
        </w:rPr>
      </w:pPr>
    </w:p>
    <w:p w14:paraId="1CC4B1B7" w14:textId="77777777" w:rsidR="009A61AF" w:rsidRPr="00705FC1" w:rsidRDefault="009A61AF" w:rsidP="007001A3">
      <w:pPr>
        <w:spacing w:after="0" w:line="240" w:lineRule="auto"/>
        <w:jc w:val="both"/>
        <w:rPr>
          <w:rFonts w:cstheme="minorHAnsi"/>
          <w:highlight w:val="yellow"/>
        </w:rPr>
      </w:pPr>
    </w:p>
    <w:tbl>
      <w:tblPr>
        <w:tblW w:w="9540" w:type="dxa"/>
        <w:tblInd w:w="108" w:type="dxa"/>
        <w:tblLook w:val="04A0" w:firstRow="1" w:lastRow="0" w:firstColumn="1" w:lastColumn="0" w:noHBand="0" w:noVBand="1"/>
      </w:tblPr>
      <w:tblGrid>
        <w:gridCol w:w="1512"/>
        <w:gridCol w:w="1908"/>
        <w:gridCol w:w="6120"/>
      </w:tblGrid>
      <w:tr w:rsidR="009A61AF" w:rsidRPr="00705FC1" w14:paraId="683611E0" w14:textId="77777777" w:rsidTr="000D2A41">
        <w:tc>
          <w:tcPr>
            <w:tcW w:w="1512" w:type="dxa"/>
            <w:shd w:val="clear" w:color="auto" w:fill="auto"/>
          </w:tcPr>
          <w:p w14:paraId="501BEC2D" w14:textId="3A4AEDAF" w:rsidR="009A61AF" w:rsidRPr="00705FC1" w:rsidRDefault="009A61AF" w:rsidP="000D2A41">
            <w:pPr>
              <w:spacing w:after="0" w:line="240" w:lineRule="auto"/>
              <w:jc w:val="both"/>
              <w:rPr>
                <w:rFonts w:cstheme="minorHAnsi"/>
                <w:b/>
              </w:rPr>
            </w:pPr>
            <w:r w:rsidRPr="00705FC1">
              <w:rPr>
                <w:rFonts w:cstheme="minorHAnsi"/>
                <w:b/>
              </w:rPr>
              <w:t>PZ-23-0</w:t>
            </w:r>
            <w:r w:rsidR="003E7EF7" w:rsidRPr="00705FC1">
              <w:rPr>
                <w:rFonts w:cstheme="minorHAnsi"/>
                <w:b/>
              </w:rPr>
              <w:t>6</w:t>
            </w:r>
            <w:r w:rsidRPr="00705FC1">
              <w:rPr>
                <w:rFonts w:cstheme="minorHAnsi"/>
                <w:b/>
              </w:rPr>
              <w:t>02</w:t>
            </w:r>
          </w:p>
        </w:tc>
        <w:tc>
          <w:tcPr>
            <w:tcW w:w="1908" w:type="dxa"/>
            <w:shd w:val="clear" w:color="auto" w:fill="auto"/>
          </w:tcPr>
          <w:p w14:paraId="5A405CE1" w14:textId="77777777" w:rsidR="009A61AF" w:rsidRPr="00705FC1" w:rsidRDefault="009A61AF" w:rsidP="000D2A41">
            <w:pPr>
              <w:spacing w:after="0" w:line="240" w:lineRule="auto"/>
              <w:jc w:val="both"/>
              <w:rPr>
                <w:rFonts w:cstheme="minorHAnsi"/>
                <w:b/>
              </w:rPr>
            </w:pPr>
            <w:r w:rsidRPr="00705FC1">
              <w:rPr>
                <w:rFonts w:cstheme="minorHAnsi"/>
                <w:b/>
              </w:rPr>
              <w:t>Public Hearing</w:t>
            </w:r>
          </w:p>
        </w:tc>
        <w:tc>
          <w:tcPr>
            <w:tcW w:w="6120" w:type="dxa"/>
            <w:shd w:val="clear" w:color="auto" w:fill="auto"/>
          </w:tcPr>
          <w:p w14:paraId="7237F81B" w14:textId="245D0A1D" w:rsidR="009A61AF" w:rsidRPr="00705FC1" w:rsidRDefault="009A61AF" w:rsidP="000D2A41">
            <w:pPr>
              <w:spacing w:after="0" w:line="240" w:lineRule="auto"/>
              <w:jc w:val="both"/>
              <w:rPr>
                <w:rFonts w:cstheme="minorHAnsi"/>
                <w:b/>
              </w:rPr>
            </w:pPr>
            <w:r w:rsidRPr="00705FC1">
              <w:rPr>
                <w:rFonts w:cstheme="minorHAnsi"/>
                <w:b/>
              </w:rPr>
              <w:t>Variances – Trajectory Energy Partners, 1200 block of E Fifth Street PINs 99-14-454-009 and 99-14-454-014.</w:t>
            </w:r>
          </w:p>
        </w:tc>
      </w:tr>
    </w:tbl>
    <w:p w14:paraId="4BD0A9C7" w14:textId="77777777" w:rsidR="009A61AF" w:rsidRPr="00705FC1" w:rsidRDefault="009A61AF" w:rsidP="007001A3">
      <w:pPr>
        <w:spacing w:after="0" w:line="240" w:lineRule="auto"/>
        <w:jc w:val="both"/>
        <w:rPr>
          <w:rFonts w:cstheme="minorHAnsi"/>
        </w:rPr>
      </w:pPr>
    </w:p>
    <w:p w14:paraId="26C9063A" w14:textId="68FE6ADB" w:rsidR="00C60F5E" w:rsidRPr="00705FC1" w:rsidRDefault="00C60F5E" w:rsidP="00C60F5E">
      <w:pPr>
        <w:spacing w:after="0" w:line="240" w:lineRule="auto"/>
        <w:jc w:val="both"/>
        <w:rPr>
          <w:rFonts w:cstheme="minorHAnsi"/>
        </w:rPr>
      </w:pPr>
      <w:r w:rsidRPr="00705FC1">
        <w:rPr>
          <w:rFonts w:cstheme="minorHAnsi"/>
        </w:rPr>
        <w:t xml:space="preserve">The applicant, </w:t>
      </w:r>
      <w:r w:rsidR="003E7EF7" w:rsidRPr="00705FC1">
        <w:rPr>
          <w:rFonts w:cstheme="minorHAnsi"/>
        </w:rPr>
        <w:t>Kiersten Sheets, Project Manager</w:t>
      </w:r>
      <w:r w:rsidRPr="00705FC1">
        <w:rPr>
          <w:rFonts w:cstheme="minorHAnsi"/>
        </w:rPr>
        <w:t>, was present.</w:t>
      </w:r>
    </w:p>
    <w:p w14:paraId="03170FE2" w14:textId="77777777" w:rsidR="00C60F5E" w:rsidRPr="00705FC1" w:rsidRDefault="00C60F5E" w:rsidP="007001A3">
      <w:pPr>
        <w:spacing w:after="0" w:line="240" w:lineRule="auto"/>
        <w:jc w:val="both"/>
        <w:rPr>
          <w:rFonts w:cstheme="minorHAnsi"/>
          <w:highlight w:val="yellow"/>
        </w:rPr>
      </w:pPr>
    </w:p>
    <w:p w14:paraId="60BB0053" w14:textId="77777777" w:rsidR="00C60F5E" w:rsidRPr="00705FC1" w:rsidRDefault="00C60F5E" w:rsidP="00C60F5E">
      <w:pPr>
        <w:pStyle w:val="ListParagraph"/>
        <w:numPr>
          <w:ilvl w:val="0"/>
          <w:numId w:val="33"/>
        </w:numPr>
        <w:jc w:val="both"/>
        <w:rPr>
          <w:rFonts w:cstheme="minorHAnsi"/>
        </w:rPr>
      </w:pPr>
      <w:r w:rsidRPr="00705FC1">
        <w:rPr>
          <w:rFonts w:cstheme="minorHAnsi"/>
        </w:rPr>
        <w:t>Variance of the fence height to allow a 7-foot-high chain link fence</w:t>
      </w:r>
    </w:p>
    <w:p w14:paraId="01084859" w14:textId="76EF3AD3" w:rsidR="00C60F5E" w:rsidRPr="00705FC1" w:rsidRDefault="00C60F5E" w:rsidP="00C60F5E">
      <w:pPr>
        <w:pStyle w:val="ListParagraph"/>
        <w:numPr>
          <w:ilvl w:val="0"/>
          <w:numId w:val="33"/>
        </w:numPr>
        <w:jc w:val="both"/>
        <w:rPr>
          <w:rFonts w:cstheme="minorHAnsi"/>
        </w:rPr>
      </w:pPr>
      <w:r w:rsidRPr="00705FC1">
        <w:rPr>
          <w:rFonts w:cstheme="minorHAnsi"/>
        </w:rPr>
        <w:t>Variance of the 3-month limitation on variance to begin a project to extend it out to December 31, 2026.</w:t>
      </w:r>
    </w:p>
    <w:p w14:paraId="221A4E8A" w14:textId="718B9217" w:rsidR="003E7EF7" w:rsidRPr="00705FC1" w:rsidRDefault="003E7EF7" w:rsidP="003E7EF7">
      <w:pPr>
        <w:jc w:val="both"/>
        <w:rPr>
          <w:rFonts w:cstheme="minorHAnsi"/>
        </w:rPr>
      </w:pPr>
      <w:r w:rsidRPr="00705FC1">
        <w:rPr>
          <w:rFonts w:cstheme="minorHAnsi"/>
        </w:rPr>
        <w:t xml:space="preserve">The applicant stated they held an open house with about 15 people in attendance, did a mailing to the neighborhood, and knocked on doors in an effort to address any questions or concerns. </w:t>
      </w:r>
    </w:p>
    <w:p w14:paraId="57053AE8" w14:textId="67DC1BCC" w:rsidR="003E7EF7" w:rsidRPr="00705FC1" w:rsidRDefault="003E7EF7" w:rsidP="003E7EF7">
      <w:pPr>
        <w:jc w:val="both"/>
        <w:rPr>
          <w:rFonts w:cstheme="minorHAnsi"/>
        </w:rPr>
      </w:pPr>
      <w:r w:rsidRPr="00705FC1">
        <w:rPr>
          <w:rFonts w:cstheme="minorHAnsi"/>
        </w:rPr>
        <w:t>Ken Springer, President of Knox County Area Partnership also spoke in favor of this development.</w:t>
      </w:r>
    </w:p>
    <w:p w14:paraId="5C023CC5" w14:textId="77777777" w:rsidR="00C60F5E" w:rsidRPr="00705FC1" w:rsidRDefault="00C60F5E" w:rsidP="00C60F5E">
      <w:pPr>
        <w:spacing w:after="0" w:line="240" w:lineRule="auto"/>
        <w:jc w:val="both"/>
        <w:rPr>
          <w:rFonts w:cstheme="minorHAnsi"/>
        </w:rPr>
      </w:pPr>
      <w:r w:rsidRPr="00705FC1">
        <w:rPr>
          <w:rFonts w:cstheme="minorHAnsi"/>
        </w:rPr>
        <w:t xml:space="preserve">The Commission members considered the following items: </w:t>
      </w:r>
    </w:p>
    <w:p w14:paraId="5CE24ACD" w14:textId="77777777"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That the variance, if granted, will not alter the essential character of the neighborhood;</w:t>
      </w:r>
    </w:p>
    <w:p w14:paraId="705C7043" w14:textId="77777777"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That the granting of the variance will not be detrimental to the public welfare or injurious to other property or improvements in the neighborhood in which the property is located; The subject property is suitable for the proposed zoning classification.</w:t>
      </w:r>
    </w:p>
    <w:p w14:paraId="254BB9B8" w14:textId="77777777"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That the proposed variance will not impair an adequate supply of light and air to adjacent property, substantially increase the danger of fire, otherwise endanger the public safety, or substantially diminish or impair property values within the neighborhood.</w:t>
      </w:r>
    </w:p>
    <w:p w14:paraId="65209997" w14:textId="06585B9A"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The Development Review Committee reviewed the proposed zoning amendment at their June 7, 2023 meeting and recommend approval.</w:t>
      </w:r>
    </w:p>
    <w:p w14:paraId="2EB11637" w14:textId="77777777" w:rsidR="00C60F5E" w:rsidRPr="00705FC1" w:rsidRDefault="00C60F5E" w:rsidP="00C60F5E">
      <w:pPr>
        <w:spacing w:after="0" w:line="240" w:lineRule="auto"/>
        <w:jc w:val="both"/>
        <w:rPr>
          <w:rFonts w:cstheme="minorHAnsi"/>
        </w:rPr>
      </w:pPr>
    </w:p>
    <w:p w14:paraId="5AAE0615" w14:textId="1B56D38A" w:rsidR="00C60F5E" w:rsidRPr="00705FC1" w:rsidRDefault="00C60F5E" w:rsidP="00C60F5E">
      <w:pPr>
        <w:tabs>
          <w:tab w:val="left" w:pos="1530"/>
          <w:tab w:val="left" w:pos="5760"/>
        </w:tabs>
        <w:spacing w:after="0" w:line="240" w:lineRule="auto"/>
        <w:jc w:val="both"/>
        <w:rPr>
          <w:rFonts w:cstheme="minorHAnsi"/>
        </w:rPr>
      </w:pPr>
      <w:r w:rsidRPr="00705FC1">
        <w:rPr>
          <w:rFonts w:cstheme="minorHAnsi"/>
        </w:rPr>
        <w:t xml:space="preserve">Member </w:t>
      </w:r>
      <w:proofErr w:type="spellStart"/>
      <w:r w:rsidR="003E7EF7" w:rsidRPr="00705FC1">
        <w:rPr>
          <w:rFonts w:cstheme="minorHAnsi"/>
        </w:rPr>
        <w:t>McKelvie</w:t>
      </w:r>
      <w:proofErr w:type="spellEnd"/>
      <w:r w:rsidRPr="00705FC1">
        <w:rPr>
          <w:rFonts w:cstheme="minorHAnsi"/>
        </w:rPr>
        <w:t xml:space="preserve"> moved, seconded by Member </w:t>
      </w:r>
      <w:r w:rsidR="003E7EF7" w:rsidRPr="00705FC1">
        <w:rPr>
          <w:rFonts w:cstheme="minorHAnsi"/>
        </w:rPr>
        <w:t>Lee</w:t>
      </w:r>
      <w:r w:rsidRPr="00705FC1">
        <w:rPr>
          <w:rFonts w:cstheme="minorHAnsi"/>
        </w:rPr>
        <w:t xml:space="preserve"> to </w:t>
      </w:r>
      <w:r w:rsidR="00F266B9">
        <w:rPr>
          <w:rFonts w:cstheme="minorHAnsi"/>
        </w:rPr>
        <w:t xml:space="preserve">approve </w:t>
      </w:r>
      <w:r w:rsidRPr="00705FC1">
        <w:rPr>
          <w:rFonts w:cstheme="minorHAnsi"/>
        </w:rPr>
        <w:t xml:space="preserve">the variances. </w:t>
      </w:r>
    </w:p>
    <w:p w14:paraId="18831351" w14:textId="77777777" w:rsidR="00C60F5E" w:rsidRPr="00705FC1" w:rsidRDefault="00C60F5E" w:rsidP="00C60F5E">
      <w:pPr>
        <w:tabs>
          <w:tab w:val="left" w:pos="1530"/>
          <w:tab w:val="left" w:pos="5760"/>
        </w:tabs>
        <w:spacing w:after="0" w:line="240" w:lineRule="auto"/>
        <w:jc w:val="both"/>
        <w:rPr>
          <w:rFonts w:cstheme="minorHAnsi"/>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480"/>
        <w:gridCol w:w="180"/>
      </w:tblGrid>
      <w:tr w:rsidR="009A61AF" w:rsidRPr="00705FC1" w14:paraId="1E926499" w14:textId="77777777" w:rsidTr="000D2A41">
        <w:tc>
          <w:tcPr>
            <w:tcW w:w="2700" w:type="dxa"/>
            <w:gridSpan w:val="2"/>
          </w:tcPr>
          <w:p w14:paraId="594716BF" w14:textId="4E543E3E" w:rsidR="009A61AF" w:rsidRPr="00705FC1" w:rsidRDefault="009A61AF" w:rsidP="000D2A41">
            <w:pPr>
              <w:jc w:val="both"/>
              <w:rPr>
                <w:rFonts w:asciiTheme="minorHAnsi" w:hAnsiTheme="minorHAnsi" w:cstheme="minorHAnsi"/>
                <w:b/>
                <w:sz w:val="22"/>
                <w:szCs w:val="22"/>
              </w:rPr>
            </w:pPr>
            <w:r w:rsidRPr="00705FC1">
              <w:rPr>
                <w:rFonts w:asciiTheme="minorHAnsi" w:hAnsiTheme="minorHAnsi" w:cstheme="minorHAnsi"/>
                <w:b/>
                <w:sz w:val="22"/>
                <w:szCs w:val="22"/>
              </w:rPr>
              <w:t>Roll Call #2</w:t>
            </w:r>
          </w:p>
        </w:tc>
        <w:tc>
          <w:tcPr>
            <w:tcW w:w="6660" w:type="dxa"/>
            <w:gridSpan w:val="2"/>
          </w:tcPr>
          <w:p w14:paraId="17407342" w14:textId="77777777" w:rsidR="009A61AF" w:rsidRPr="00705FC1" w:rsidRDefault="009A61AF" w:rsidP="000D2A41">
            <w:pPr>
              <w:jc w:val="both"/>
              <w:rPr>
                <w:rFonts w:asciiTheme="minorHAnsi" w:hAnsiTheme="minorHAnsi" w:cstheme="minorHAnsi"/>
                <w:sz w:val="22"/>
                <w:szCs w:val="22"/>
              </w:rPr>
            </w:pPr>
          </w:p>
        </w:tc>
      </w:tr>
      <w:tr w:rsidR="009A61AF" w:rsidRPr="00705FC1" w14:paraId="20E16492" w14:textId="77777777" w:rsidTr="00C80B3D">
        <w:trPr>
          <w:gridAfter w:val="1"/>
          <w:wAfter w:w="180" w:type="dxa"/>
        </w:trPr>
        <w:tc>
          <w:tcPr>
            <w:tcW w:w="1710" w:type="dxa"/>
          </w:tcPr>
          <w:p w14:paraId="712A0F34"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Ayes: </w:t>
            </w:r>
          </w:p>
        </w:tc>
        <w:tc>
          <w:tcPr>
            <w:tcW w:w="7470" w:type="dxa"/>
            <w:gridSpan w:val="2"/>
            <w:shd w:val="clear" w:color="auto" w:fill="FFFFFF" w:themeFill="background1"/>
          </w:tcPr>
          <w:p w14:paraId="759644FC" w14:textId="17CB15F1"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Johnson, Leahy, Lee, </w:t>
            </w:r>
            <w:proofErr w:type="spellStart"/>
            <w:r w:rsidRPr="00705FC1">
              <w:rPr>
                <w:rFonts w:asciiTheme="minorHAnsi" w:hAnsiTheme="minorHAnsi" w:cstheme="minorHAnsi"/>
                <w:sz w:val="22"/>
                <w:szCs w:val="22"/>
              </w:rPr>
              <w:t>Markwart</w:t>
            </w:r>
            <w:proofErr w:type="spellEnd"/>
            <w:r w:rsidRPr="00705FC1">
              <w:rPr>
                <w:rFonts w:asciiTheme="minorHAnsi" w:hAnsiTheme="minorHAnsi" w:cstheme="minorHAnsi"/>
                <w:sz w:val="22"/>
                <w:szCs w:val="22"/>
              </w:rPr>
              <w:t xml:space="preserve">, </w:t>
            </w:r>
            <w:proofErr w:type="spellStart"/>
            <w:r w:rsidRPr="00705FC1">
              <w:rPr>
                <w:rFonts w:asciiTheme="minorHAnsi" w:hAnsiTheme="minorHAnsi" w:cstheme="minorHAnsi"/>
                <w:sz w:val="22"/>
                <w:szCs w:val="22"/>
              </w:rPr>
              <w:t>McKelvie</w:t>
            </w:r>
            <w:proofErr w:type="spellEnd"/>
            <w:r w:rsidRPr="00705FC1">
              <w:rPr>
                <w:rFonts w:asciiTheme="minorHAnsi" w:hAnsiTheme="minorHAnsi" w:cstheme="minorHAnsi"/>
                <w:sz w:val="22"/>
                <w:szCs w:val="22"/>
              </w:rPr>
              <w:t xml:space="preserve">, Uhlmann, </w:t>
            </w:r>
            <w:r w:rsidR="003E7EF7" w:rsidRPr="00705FC1">
              <w:rPr>
                <w:rFonts w:asciiTheme="minorHAnsi" w:hAnsiTheme="minorHAnsi" w:cstheme="minorHAnsi"/>
                <w:sz w:val="22"/>
                <w:szCs w:val="22"/>
              </w:rPr>
              <w:t>6</w:t>
            </w:r>
            <w:r w:rsidRPr="00705FC1">
              <w:rPr>
                <w:rFonts w:asciiTheme="minorHAnsi" w:hAnsiTheme="minorHAnsi" w:cstheme="minorHAnsi"/>
                <w:sz w:val="22"/>
                <w:szCs w:val="22"/>
              </w:rPr>
              <w:t>.</w:t>
            </w:r>
          </w:p>
        </w:tc>
      </w:tr>
      <w:tr w:rsidR="009A61AF" w:rsidRPr="00705FC1" w14:paraId="7558C855" w14:textId="77777777" w:rsidTr="00C80B3D">
        <w:trPr>
          <w:gridAfter w:val="1"/>
          <w:wAfter w:w="180" w:type="dxa"/>
        </w:trPr>
        <w:tc>
          <w:tcPr>
            <w:tcW w:w="1710" w:type="dxa"/>
          </w:tcPr>
          <w:p w14:paraId="01DBF39C"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Nays: </w:t>
            </w:r>
          </w:p>
        </w:tc>
        <w:tc>
          <w:tcPr>
            <w:tcW w:w="7470" w:type="dxa"/>
            <w:gridSpan w:val="2"/>
          </w:tcPr>
          <w:p w14:paraId="6E1D4E7B"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None. </w:t>
            </w:r>
          </w:p>
        </w:tc>
      </w:tr>
      <w:tr w:rsidR="009A61AF" w:rsidRPr="00705FC1" w14:paraId="3BFDB1AA" w14:textId="77777777" w:rsidTr="00C80B3D">
        <w:trPr>
          <w:gridAfter w:val="1"/>
          <w:wAfter w:w="180" w:type="dxa"/>
        </w:trPr>
        <w:tc>
          <w:tcPr>
            <w:tcW w:w="1710" w:type="dxa"/>
          </w:tcPr>
          <w:p w14:paraId="6A0A5B30"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Abstentions:</w:t>
            </w:r>
          </w:p>
        </w:tc>
        <w:tc>
          <w:tcPr>
            <w:tcW w:w="7470" w:type="dxa"/>
            <w:gridSpan w:val="2"/>
          </w:tcPr>
          <w:p w14:paraId="2A593973"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None.</w:t>
            </w:r>
          </w:p>
        </w:tc>
      </w:tr>
      <w:tr w:rsidR="009A61AF" w:rsidRPr="00705FC1" w14:paraId="66634D2A" w14:textId="77777777" w:rsidTr="00C80B3D">
        <w:trPr>
          <w:gridAfter w:val="1"/>
          <w:wAfter w:w="180" w:type="dxa"/>
        </w:trPr>
        <w:tc>
          <w:tcPr>
            <w:tcW w:w="1710" w:type="dxa"/>
          </w:tcPr>
          <w:p w14:paraId="0E95AC24"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Absent:</w:t>
            </w:r>
          </w:p>
        </w:tc>
        <w:tc>
          <w:tcPr>
            <w:tcW w:w="7470" w:type="dxa"/>
            <w:gridSpan w:val="2"/>
          </w:tcPr>
          <w:p w14:paraId="1EF98B57" w14:textId="6B63C6B4" w:rsidR="009A61AF" w:rsidRPr="00705FC1" w:rsidRDefault="003E7EF7" w:rsidP="000D2A41">
            <w:pPr>
              <w:tabs>
                <w:tab w:val="left" w:pos="6090"/>
              </w:tabs>
              <w:jc w:val="both"/>
              <w:rPr>
                <w:rFonts w:asciiTheme="minorHAnsi" w:hAnsiTheme="minorHAnsi" w:cstheme="minorHAnsi"/>
                <w:sz w:val="22"/>
                <w:szCs w:val="22"/>
              </w:rPr>
            </w:pPr>
            <w:r w:rsidRPr="00705FC1">
              <w:rPr>
                <w:rFonts w:asciiTheme="minorHAnsi" w:hAnsiTheme="minorHAnsi" w:cstheme="minorHAnsi"/>
                <w:sz w:val="22"/>
                <w:szCs w:val="22"/>
              </w:rPr>
              <w:t>Cochrane, Thomas, 2.</w:t>
            </w:r>
            <w:r w:rsidR="009A61AF" w:rsidRPr="00705FC1">
              <w:rPr>
                <w:rFonts w:asciiTheme="minorHAnsi" w:hAnsiTheme="minorHAnsi" w:cstheme="minorHAnsi"/>
                <w:sz w:val="22"/>
                <w:szCs w:val="22"/>
              </w:rPr>
              <w:tab/>
            </w:r>
          </w:p>
        </w:tc>
      </w:tr>
    </w:tbl>
    <w:p w14:paraId="0A9425D1" w14:textId="77777777" w:rsidR="009A61AF" w:rsidRPr="00705FC1" w:rsidRDefault="009A61AF" w:rsidP="009A61AF">
      <w:pPr>
        <w:spacing w:after="0" w:line="240" w:lineRule="auto"/>
        <w:ind w:left="90"/>
        <w:jc w:val="both"/>
        <w:rPr>
          <w:rFonts w:cstheme="minorHAnsi"/>
          <w:b/>
        </w:rPr>
      </w:pPr>
      <w:r w:rsidRPr="00705FC1">
        <w:rPr>
          <w:rFonts w:cstheme="minorHAnsi"/>
          <w:b/>
        </w:rPr>
        <w:t>Chairperson declared the motion approved.</w:t>
      </w:r>
    </w:p>
    <w:p w14:paraId="104CA7FD" w14:textId="77777777" w:rsidR="003E7EF7" w:rsidRDefault="003E7EF7" w:rsidP="009A61AF">
      <w:pPr>
        <w:spacing w:after="0" w:line="240" w:lineRule="auto"/>
        <w:ind w:left="90"/>
        <w:jc w:val="both"/>
        <w:rPr>
          <w:rFonts w:cstheme="minorHAnsi"/>
          <w:b/>
        </w:rPr>
      </w:pPr>
    </w:p>
    <w:p w14:paraId="79FBB6E1" w14:textId="77777777" w:rsidR="00705FC1" w:rsidRDefault="00705FC1" w:rsidP="009A61AF">
      <w:pPr>
        <w:spacing w:after="0" w:line="240" w:lineRule="auto"/>
        <w:ind w:left="90"/>
        <w:jc w:val="both"/>
        <w:rPr>
          <w:rFonts w:cstheme="minorHAnsi"/>
          <w:b/>
        </w:rPr>
      </w:pPr>
    </w:p>
    <w:p w14:paraId="4F229E01" w14:textId="77777777" w:rsidR="00705FC1" w:rsidRDefault="00705FC1" w:rsidP="009A61AF">
      <w:pPr>
        <w:spacing w:after="0" w:line="240" w:lineRule="auto"/>
        <w:ind w:left="90"/>
        <w:jc w:val="both"/>
        <w:rPr>
          <w:rFonts w:cstheme="minorHAnsi"/>
          <w:b/>
        </w:rPr>
      </w:pPr>
    </w:p>
    <w:p w14:paraId="72D4E5B4" w14:textId="77777777" w:rsidR="00705FC1" w:rsidRDefault="00705FC1" w:rsidP="009A61AF">
      <w:pPr>
        <w:spacing w:after="0" w:line="240" w:lineRule="auto"/>
        <w:ind w:left="90"/>
        <w:jc w:val="both"/>
        <w:rPr>
          <w:rFonts w:cstheme="minorHAnsi"/>
          <w:b/>
        </w:rPr>
      </w:pPr>
    </w:p>
    <w:p w14:paraId="1540045A" w14:textId="77777777" w:rsidR="00705FC1" w:rsidRPr="00705FC1" w:rsidRDefault="00705FC1" w:rsidP="009A61AF">
      <w:pPr>
        <w:spacing w:after="0" w:line="240" w:lineRule="auto"/>
        <w:ind w:left="90"/>
        <w:jc w:val="both"/>
        <w:rPr>
          <w:rFonts w:cstheme="minorHAnsi"/>
          <w:b/>
        </w:rPr>
      </w:pPr>
    </w:p>
    <w:p w14:paraId="060022F9" w14:textId="77777777" w:rsidR="003E7EF7" w:rsidRPr="00705FC1" w:rsidRDefault="003E7EF7" w:rsidP="009A61AF">
      <w:pPr>
        <w:spacing w:after="0" w:line="240" w:lineRule="auto"/>
        <w:ind w:left="90"/>
        <w:jc w:val="both"/>
        <w:rPr>
          <w:rFonts w:cstheme="minorHAnsi"/>
          <w:b/>
          <w:highlight w:val="yellow"/>
        </w:rPr>
      </w:pPr>
    </w:p>
    <w:tbl>
      <w:tblPr>
        <w:tblW w:w="9540" w:type="dxa"/>
        <w:tblInd w:w="108" w:type="dxa"/>
        <w:tblLook w:val="04A0" w:firstRow="1" w:lastRow="0" w:firstColumn="1" w:lastColumn="0" w:noHBand="0" w:noVBand="1"/>
      </w:tblPr>
      <w:tblGrid>
        <w:gridCol w:w="1512"/>
        <w:gridCol w:w="1908"/>
        <w:gridCol w:w="6120"/>
      </w:tblGrid>
      <w:tr w:rsidR="009A61AF" w:rsidRPr="00705FC1" w14:paraId="5EB69A11" w14:textId="77777777" w:rsidTr="000D2A41">
        <w:tc>
          <w:tcPr>
            <w:tcW w:w="1512" w:type="dxa"/>
            <w:shd w:val="clear" w:color="auto" w:fill="auto"/>
          </w:tcPr>
          <w:p w14:paraId="4DF9E07B" w14:textId="164D2823" w:rsidR="009A61AF" w:rsidRPr="00705FC1" w:rsidRDefault="009A61AF" w:rsidP="000D2A41">
            <w:pPr>
              <w:spacing w:after="0" w:line="240" w:lineRule="auto"/>
              <w:jc w:val="both"/>
              <w:rPr>
                <w:rFonts w:cstheme="minorHAnsi"/>
                <w:b/>
              </w:rPr>
            </w:pPr>
            <w:r w:rsidRPr="00705FC1">
              <w:rPr>
                <w:rFonts w:cstheme="minorHAnsi"/>
                <w:b/>
              </w:rPr>
              <w:lastRenderedPageBreak/>
              <w:t>PZ-23-0</w:t>
            </w:r>
            <w:r w:rsidR="003E7EF7" w:rsidRPr="00705FC1">
              <w:rPr>
                <w:rFonts w:cstheme="minorHAnsi"/>
                <w:b/>
              </w:rPr>
              <w:t>6</w:t>
            </w:r>
            <w:r w:rsidRPr="00705FC1">
              <w:rPr>
                <w:rFonts w:cstheme="minorHAnsi"/>
                <w:b/>
              </w:rPr>
              <w:t>03</w:t>
            </w:r>
          </w:p>
        </w:tc>
        <w:tc>
          <w:tcPr>
            <w:tcW w:w="1908" w:type="dxa"/>
            <w:shd w:val="clear" w:color="auto" w:fill="auto"/>
          </w:tcPr>
          <w:p w14:paraId="0625A30F" w14:textId="77777777" w:rsidR="009A61AF" w:rsidRPr="00705FC1" w:rsidRDefault="009A61AF" w:rsidP="000D2A41">
            <w:pPr>
              <w:spacing w:after="0" w:line="240" w:lineRule="auto"/>
              <w:jc w:val="both"/>
              <w:rPr>
                <w:rFonts w:cstheme="minorHAnsi"/>
                <w:b/>
              </w:rPr>
            </w:pPr>
            <w:r w:rsidRPr="00705FC1">
              <w:rPr>
                <w:rFonts w:cstheme="minorHAnsi"/>
                <w:b/>
              </w:rPr>
              <w:t>Public Hearing</w:t>
            </w:r>
          </w:p>
        </w:tc>
        <w:tc>
          <w:tcPr>
            <w:tcW w:w="6120" w:type="dxa"/>
            <w:shd w:val="clear" w:color="auto" w:fill="auto"/>
          </w:tcPr>
          <w:p w14:paraId="6CED17CA" w14:textId="4F8B6D66" w:rsidR="009A61AF" w:rsidRPr="00705FC1" w:rsidRDefault="009A61AF" w:rsidP="000D2A41">
            <w:pPr>
              <w:spacing w:after="0" w:line="240" w:lineRule="auto"/>
              <w:jc w:val="both"/>
              <w:rPr>
                <w:rFonts w:cstheme="minorHAnsi"/>
                <w:b/>
              </w:rPr>
            </w:pPr>
            <w:r w:rsidRPr="00705FC1">
              <w:rPr>
                <w:rFonts w:cstheme="minorHAnsi"/>
                <w:b/>
              </w:rPr>
              <w:t>Variances for sign – Open Bible Church, 521 W Losey St.</w:t>
            </w:r>
          </w:p>
        </w:tc>
      </w:tr>
    </w:tbl>
    <w:p w14:paraId="2F324952" w14:textId="77777777" w:rsidR="009A61AF" w:rsidRPr="00705FC1" w:rsidRDefault="009A61AF" w:rsidP="007001A3">
      <w:pPr>
        <w:spacing w:after="0" w:line="240" w:lineRule="auto"/>
        <w:jc w:val="both"/>
        <w:rPr>
          <w:rFonts w:cstheme="minorHAnsi"/>
        </w:rPr>
      </w:pPr>
    </w:p>
    <w:p w14:paraId="4758DD78" w14:textId="4EAA5E80" w:rsidR="00C60F5E" w:rsidRPr="00705FC1" w:rsidRDefault="00C60F5E" w:rsidP="00C60F5E">
      <w:pPr>
        <w:spacing w:after="0" w:line="240" w:lineRule="auto"/>
        <w:jc w:val="both"/>
        <w:rPr>
          <w:rFonts w:cstheme="minorHAnsi"/>
        </w:rPr>
      </w:pPr>
      <w:r w:rsidRPr="00705FC1">
        <w:rPr>
          <w:rFonts w:cstheme="minorHAnsi"/>
        </w:rPr>
        <w:t xml:space="preserve">The applicant, </w:t>
      </w:r>
      <w:r w:rsidR="003E7EF7" w:rsidRPr="00705FC1">
        <w:rPr>
          <w:rFonts w:cstheme="minorHAnsi"/>
        </w:rPr>
        <w:t>Pastors Mark and Debbie Dexter, were</w:t>
      </w:r>
      <w:r w:rsidRPr="00705FC1">
        <w:rPr>
          <w:rFonts w:cstheme="minorHAnsi"/>
        </w:rPr>
        <w:t xml:space="preserve"> present.</w:t>
      </w:r>
    </w:p>
    <w:p w14:paraId="64E587F7" w14:textId="77777777" w:rsidR="003E7EF7" w:rsidRPr="00705FC1" w:rsidRDefault="003E7EF7" w:rsidP="00C60F5E">
      <w:pPr>
        <w:spacing w:after="0" w:line="240" w:lineRule="auto"/>
        <w:jc w:val="both"/>
        <w:rPr>
          <w:rFonts w:cstheme="minorHAnsi"/>
        </w:rPr>
      </w:pPr>
    </w:p>
    <w:p w14:paraId="4A6B69A4" w14:textId="467D4952" w:rsidR="003E7EF7" w:rsidRPr="00705FC1" w:rsidRDefault="003E7EF7" w:rsidP="00C60F5E">
      <w:pPr>
        <w:spacing w:after="0" w:line="240" w:lineRule="auto"/>
        <w:jc w:val="both"/>
        <w:rPr>
          <w:rFonts w:cstheme="minorHAnsi"/>
        </w:rPr>
      </w:pPr>
      <w:r w:rsidRPr="00705FC1">
        <w:rPr>
          <w:rFonts w:cstheme="minorHAnsi"/>
        </w:rPr>
        <w:t>It was mentioned the existing sign is also had lights and is currently lit up all night. The new sign will be turned off between 11pm and 6am. It was also noted the sign will be on the south side of the property and the sign faces will face east and west, not toward any residential properties.</w:t>
      </w:r>
      <w:r w:rsidR="00705FC1" w:rsidRPr="00705FC1">
        <w:rPr>
          <w:rFonts w:cstheme="minorHAnsi"/>
        </w:rPr>
        <w:t xml:space="preserve"> </w:t>
      </w:r>
    </w:p>
    <w:p w14:paraId="7E3D28D4" w14:textId="77777777" w:rsidR="00705FC1" w:rsidRPr="00705FC1" w:rsidRDefault="00705FC1" w:rsidP="00C60F5E">
      <w:pPr>
        <w:spacing w:after="0" w:line="240" w:lineRule="auto"/>
        <w:jc w:val="both"/>
        <w:rPr>
          <w:rFonts w:cstheme="minorHAnsi"/>
        </w:rPr>
      </w:pPr>
    </w:p>
    <w:p w14:paraId="39CD49FE" w14:textId="7826018E" w:rsidR="00705FC1" w:rsidRPr="00705FC1" w:rsidRDefault="00705FC1" w:rsidP="00C60F5E">
      <w:pPr>
        <w:spacing w:after="0" w:line="240" w:lineRule="auto"/>
        <w:jc w:val="both"/>
        <w:rPr>
          <w:rFonts w:cstheme="minorHAnsi"/>
        </w:rPr>
      </w:pPr>
      <w:r w:rsidRPr="00705FC1">
        <w:rPr>
          <w:rFonts w:cstheme="minorHAnsi"/>
        </w:rPr>
        <w:t xml:space="preserve">Raul and Rebecca Martinez, 712 Maple Ave, had concerns about the sign for safety reasons. They believe any digital sign could distract drivers and the light at night may be excessive even if it is turned off at 11 pm. </w:t>
      </w:r>
    </w:p>
    <w:p w14:paraId="2DC5CD46" w14:textId="77777777" w:rsidR="00705FC1" w:rsidRPr="00705FC1" w:rsidRDefault="00705FC1" w:rsidP="00C60F5E">
      <w:pPr>
        <w:spacing w:after="0" w:line="240" w:lineRule="auto"/>
        <w:jc w:val="both"/>
        <w:rPr>
          <w:rFonts w:cstheme="minorHAnsi"/>
        </w:rPr>
      </w:pPr>
    </w:p>
    <w:p w14:paraId="526DF7E8" w14:textId="65C3FEF4" w:rsidR="00705FC1" w:rsidRPr="00705FC1" w:rsidRDefault="00705FC1" w:rsidP="00C60F5E">
      <w:pPr>
        <w:spacing w:after="0" w:line="240" w:lineRule="auto"/>
        <w:jc w:val="both"/>
        <w:rPr>
          <w:rFonts w:cstheme="minorHAnsi"/>
        </w:rPr>
      </w:pPr>
      <w:r w:rsidRPr="00705FC1">
        <w:rPr>
          <w:rFonts w:cstheme="minorHAnsi"/>
        </w:rPr>
        <w:t xml:space="preserve">It was noted that to the east of the church is a city park that has lights over the pickleball courts. </w:t>
      </w:r>
    </w:p>
    <w:p w14:paraId="6D794D61" w14:textId="77777777" w:rsidR="00705FC1" w:rsidRPr="00705FC1" w:rsidRDefault="00705FC1" w:rsidP="00C60F5E">
      <w:pPr>
        <w:spacing w:after="0" w:line="240" w:lineRule="auto"/>
        <w:jc w:val="both"/>
        <w:rPr>
          <w:rFonts w:cstheme="minorHAnsi"/>
        </w:rPr>
      </w:pPr>
    </w:p>
    <w:p w14:paraId="7CC4FAAA" w14:textId="3E4F830B" w:rsidR="00705FC1" w:rsidRPr="00705FC1" w:rsidRDefault="00705FC1" w:rsidP="00C60F5E">
      <w:pPr>
        <w:spacing w:after="0" w:line="240" w:lineRule="auto"/>
        <w:jc w:val="both"/>
        <w:rPr>
          <w:rFonts w:cstheme="minorHAnsi"/>
        </w:rPr>
      </w:pPr>
      <w:r w:rsidRPr="00705FC1">
        <w:rPr>
          <w:rFonts w:cstheme="minorHAnsi"/>
        </w:rPr>
        <w:t>Members asked the Pastors to ask the manufacturer if this style of sign will have a dimming feature and to provide what they find out to the Inspections Division.</w:t>
      </w:r>
    </w:p>
    <w:p w14:paraId="2D58EBC0" w14:textId="77777777" w:rsidR="00C60F5E" w:rsidRPr="00705FC1" w:rsidRDefault="00C60F5E" w:rsidP="007001A3">
      <w:pPr>
        <w:spacing w:after="0" w:line="240" w:lineRule="auto"/>
        <w:jc w:val="both"/>
        <w:rPr>
          <w:rFonts w:cstheme="minorHAnsi"/>
          <w:highlight w:val="yellow"/>
        </w:rPr>
      </w:pPr>
    </w:p>
    <w:p w14:paraId="32D7867F" w14:textId="77777777" w:rsidR="00C60F5E" w:rsidRPr="00705FC1" w:rsidRDefault="00C60F5E" w:rsidP="00C60F5E">
      <w:pPr>
        <w:spacing w:after="0" w:line="240" w:lineRule="auto"/>
        <w:jc w:val="both"/>
        <w:rPr>
          <w:rFonts w:cstheme="minorHAnsi"/>
        </w:rPr>
      </w:pPr>
      <w:r w:rsidRPr="00705FC1">
        <w:rPr>
          <w:rFonts w:cstheme="minorHAnsi"/>
        </w:rPr>
        <w:t xml:space="preserve">The Commission members considered the following items: </w:t>
      </w:r>
    </w:p>
    <w:p w14:paraId="114F8471" w14:textId="6F20227B"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The granting of the requested variance would not be detrimental to or endanger the public health, safety, morals, comfort or general welfare;</w:t>
      </w:r>
    </w:p>
    <w:p w14:paraId="32988F69" w14:textId="50404E0B"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The granting of the variance would not be injurious to the use and enjoyment of other property in the immediate vicinity, nor substantially diminish or impair property values within the adjacent area;</w:t>
      </w:r>
    </w:p>
    <w:p w14:paraId="3C5C1C42" w14:textId="35E0A019" w:rsidR="00C60F5E" w:rsidRPr="00705FC1" w:rsidRDefault="00C60F5E" w:rsidP="00C60F5E">
      <w:pPr>
        <w:spacing w:after="0" w:line="240" w:lineRule="auto"/>
        <w:ind w:left="720" w:hanging="360"/>
        <w:jc w:val="both"/>
        <w:rPr>
          <w:rFonts w:cstheme="minorHAnsi"/>
        </w:rPr>
      </w:pPr>
      <w:r w:rsidRPr="00705FC1">
        <w:rPr>
          <w:rFonts w:cstheme="minorHAnsi"/>
        </w:rPr>
        <w:t>•</w:t>
      </w:r>
      <w:r w:rsidRPr="00705FC1">
        <w:rPr>
          <w:rFonts w:cstheme="minorHAnsi"/>
        </w:rPr>
        <w:tab/>
        <w:t>The Development Review Committee reviewed the proposed zoning amendment at their June 7, 2023 meeting and recommend approval.</w:t>
      </w:r>
    </w:p>
    <w:p w14:paraId="34B4E0FA" w14:textId="77777777" w:rsidR="00C60F5E" w:rsidRPr="00705FC1" w:rsidRDefault="00C60F5E" w:rsidP="00C60F5E">
      <w:pPr>
        <w:spacing w:after="0" w:line="240" w:lineRule="auto"/>
        <w:jc w:val="both"/>
        <w:rPr>
          <w:rFonts w:cstheme="minorHAnsi"/>
        </w:rPr>
      </w:pPr>
    </w:p>
    <w:p w14:paraId="1A2797DC" w14:textId="7DFC10A9" w:rsidR="00C60F5E" w:rsidRPr="00705FC1" w:rsidRDefault="00C60F5E" w:rsidP="00C60F5E">
      <w:pPr>
        <w:tabs>
          <w:tab w:val="left" w:pos="1530"/>
          <w:tab w:val="left" w:pos="5760"/>
        </w:tabs>
        <w:spacing w:after="0" w:line="240" w:lineRule="auto"/>
        <w:jc w:val="both"/>
        <w:rPr>
          <w:rFonts w:cstheme="minorHAnsi"/>
        </w:rPr>
      </w:pPr>
      <w:r w:rsidRPr="00705FC1">
        <w:rPr>
          <w:rFonts w:cstheme="minorHAnsi"/>
        </w:rPr>
        <w:t xml:space="preserve">Member </w:t>
      </w:r>
      <w:proofErr w:type="spellStart"/>
      <w:r w:rsidR="00705FC1" w:rsidRPr="00705FC1">
        <w:rPr>
          <w:rFonts w:cstheme="minorHAnsi"/>
        </w:rPr>
        <w:t>McKelvie</w:t>
      </w:r>
      <w:proofErr w:type="spellEnd"/>
      <w:r w:rsidRPr="00705FC1">
        <w:rPr>
          <w:rFonts w:cstheme="minorHAnsi"/>
        </w:rPr>
        <w:t xml:space="preserve"> moved, seconded by Member </w:t>
      </w:r>
      <w:r w:rsidR="00705FC1" w:rsidRPr="00705FC1">
        <w:rPr>
          <w:rFonts w:cstheme="minorHAnsi"/>
        </w:rPr>
        <w:t>Uhlmann</w:t>
      </w:r>
      <w:r w:rsidRPr="00705FC1">
        <w:rPr>
          <w:rFonts w:cstheme="minorHAnsi"/>
        </w:rPr>
        <w:t xml:space="preserve"> to </w:t>
      </w:r>
      <w:r w:rsidR="00F266B9">
        <w:rPr>
          <w:rFonts w:cstheme="minorHAnsi"/>
        </w:rPr>
        <w:t>approve</w:t>
      </w:r>
      <w:r w:rsidRPr="00705FC1">
        <w:rPr>
          <w:rFonts w:cstheme="minorHAnsi"/>
        </w:rPr>
        <w:t xml:space="preserve"> the variances. </w:t>
      </w:r>
    </w:p>
    <w:p w14:paraId="52FBA41E" w14:textId="77777777" w:rsidR="009A61AF" w:rsidRPr="00705FC1" w:rsidRDefault="009A61AF" w:rsidP="007001A3">
      <w:pPr>
        <w:spacing w:after="0" w:line="240" w:lineRule="auto"/>
        <w:jc w:val="both"/>
        <w:rPr>
          <w:rFonts w:cstheme="minorHAnsi"/>
          <w:highlight w:val="yellow"/>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990"/>
        <w:gridCol w:w="6390"/>
        <w:gridCol w:w="270"/>
      </w:tblGrid>
      <w:tr w:rsidR="009A61AF" w:rsidRPr="00705FC1" w14:paraId="5DB91983" w14:textId="77777777" w:rsidTr="000D2A41">
        <w:tc>
          <w:tcPr>
            <w:tcW w:w="2700" w:type="dxa"/>
            <w:gridSpan w:val="2"/>
          </w:tcPr>
          <w:p w14:paraId="10E49EFA" w14:textId="0AC7E4BA" w:rsidR="009A61AF" w:rsidRPr="00705FC1" w:rsidRDefault="009A61AF" w:rsidP="000D2A41">
            <w:pPr>
              <w:jc w:val="both"/>
              <w:rPr>
                <w:rFonts w:asciiTheme="minorHAnsi" w:hAnsiTheme="minorHAnsi" w:cstheme="minorHAnsi"/>
                <w:b/>
                <w:sz w:val="22"/>
                <w:szCs w:val="22"/>
              </w:rPr>
            </w:pPr>
            <w:r w:rsidRPr="00705FC1">
              <w:rPr>
                <w:rFonts w:asciiTheme="minorHAnsi" w:hAnsiTheme="minorHAnsi" w:cstheme="minorHAnsi"/>
                <w:b/>
                <w:sz w:val="22"/>
                <w:szCs w:val="22"/>
              </w:rPr>
              <w:t>Roll Call #3</w:t>
            </w:r>
          </w:p>
        </w:tc>
        <w:tc>
          <w:tcPr>
            <w:tcW w:w="6660" w:type="dxa"/>
            <w:gridSpan w:val="2"/>
          </w:tcPr>
          <w:p w14:paraId="2DB3971E" w14:textId="77777777" w:rsidR="009A61AF" w:rsidRPr="00705FC1" w:rsidRDefault="009A61AF" w:rsidP="000D2A41">
            <w:pPr>
              <w:jc w:val="both"/>
              <w:rPr>
                <w:rFonts w:asciiTheme="minorHAnsi" w:hAnsiTheme="minorHAnsi" w:cstheme="minorHAnsi"/>
                <w:sz w:val="22"/>
                <w:szCs w:val="22"/>
              </w:rPr>
            </w:pPr>
          </w:p>
        </w:tc>
      </w:tr>
      <w:tr w:rsidR="009A61AF" w:rsidRPr="00705FC1" w14:paraId="59A83F52" w14:textId="77777777" w:rsidTr="00C80B3D">
        <w:trPr>
          <w:gridAfter w:val="1"/>
          <w:wAfter w:w="270" w:type="dxa"/>
        </w:trPr>
        <w:tc>
          <w:tcPr>
            <w:tcW w:w="1710" w:type="dxa"/>
          </w:tcPr>
          <w:p w14:paraId="21149899"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Ayes: </w:t>
            </w:r>
          </w:p>
        </w:tc>
        <w:tc>
          <w:tcPr>
            <w:tcW w:w="7380" w:type="dxa"/>
            <w:gridSpan w:val="2"/>
            <w:shd w:val="clear" w:color="auto" w:fill="FFFFFF" w:themeFill="background1"/>
          </w:tcPr>
          <w:p w14:paraId="2E2EEF8A" w14:textId="5D3D2FE4"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Johnson, Leahy, Lee, </w:t>
            </w:r>
            <w:proofErr w:type="spellStart"/>
            <w:r w:rsidRPr="00705FC1">
              <w:rPr>
                <w:rFonts w:asciiTheme="minorHAnsi" w:hAnsiTheme="minorHAnsi" w:cstheme="minorHAnsi"/>
                <w:sz w:val="22"/>
                <w:szCs w:val="22"/>
              </w:rPr>
              <w:t>Markwart</w:t>
            </w:r>
            <w:proofErr w:type="spellEnd"/>
            <w:r w:rsidRPr="00705FC1">
              <w:rPr>
                <w:rFonts w:asciiTheme="minorHAnsi" w:hAnsiTheme="minorHAnsi" w:cstheme="minorHAnsi"/>
                <w:sz w:val="22"/>
                <w:szCs w:val="22"/>
              </w:rPr>
              <w:t xml:space="preserve">, </w:t>
            </w:r>
            <w:proofErr w:type="spellStart"/>
            <w:r w:rsidRPr="00705FC1">
              <w:rPr>
                <w:rFonts w:asciiTheme="minorHAnsi" w:hAnsiTheme="minorHAnsi" w:cstheme="minorHAnsi"/>
                <w:sz w:val="22"/>
                <w:szCs w:val="22"/>
              </w:rPr>
              <w:t>McKelvie</w:t>
            </w:r>
            <w:proofErr w:type="spellEnd"/>
            <w:r w:rsidRPr="00705FC1">
              <w:rPr>
                <w:rFonts w:asciiTheme="minorHAnsi" w:hAnsiTheme="minorHAnsi" w:cstheme="minorHAnsi"/>
                <w:sz w:val="22"/>
                <w:szCs w:val="22"/>
              </w:rPr>
              <w:t xml:space="preserve">, Uhlmann, </w:t>
            </w:r>
            <w:r w:rsidR="00705FC1" w:rsidRPr="00705FC1">
              <w:rPr>
                <w:rFonts w:asciiTheme="minorHAnsi" w:hAnsiTheme="minorHAnsi" w:cstheme="minorHAnsi"/>
                <w:sz w:val="22"/>
                <w:szCs w:val="22"/>
              </w:rPr>
              <w:t>6</w:t>
            </w:r>
            <w:r w:rsidRPr="00705FC1">
              <w:rPr>
                <w:rFonts w:asciiTheme="minorHAnsi" w:hAnsiTheme="minorHAnsi" w:cstheme="minorHAnsi"/>
                <w:sz w:val="22"/>
                <w:szCs w:val="22"/>
              </w:rPr>
              <w:t>.</w:t>
            </w:r>
          </w:p>
        </w:tc>
      </w:tr>
      <w:tr w:rsidR="009A61AF" w:rsidRPr="00705FC1" w14:paraId="03C4EFA6" w14:textId="77777777" w:rsidTr="00C80B3D">
        <w:trPr>
          <w:gridAfter w:val="1"/>
          <w:wAfter w:w="270" w:type="dxa"/>
        </w:trPr>
        <w:tc>
          <w:tcPr>
            <w:tcW w:w="1710" w:type="dxa"/>
          </w:tcPr>
          <w:p w14:paraId="269223DA"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Nays: </w:t>
            </w:r>
          </w:p>
        </w:tc>
        <w:tc>
          <w:tcPr>
            <w:tcW w:w="7380" w:type="dxa"/>
            <w:gridSpan w:val="2"/>
          </w:tcPr>
          <w:p w14:paraId="4F762DB9"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 xml:space="preserve">None. </w:t>
            </w:r>
          </w:p>
        </w:tc>
      </w:tr>
      <w:tr w:rsidR="009A61AF" w:rsidRPr="00705FC1" w14:paraId="7DA24190" w14:textId="77777777" w:rsidTr="00C80B3D">
        <w:trPr>
          <w:gridAfter w:val="1"/>
          <w:wAfter w:w="270" w:type="dxa"/>
        </w:trPr>
        <w:tc>
          <w:tcPr>
            <w:tcW w:w="1710" w:type="dxa"/>
          </w:tcPr>
          <w:p w14:paraId="352A53D3"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Abstentions:</w:t>
            </w:r>
          </w:p>
        </w:tc>
        <w:tc>
          <w:tcPr>
            <w:tcW w:w="7380" w:type="dxa"/>
            <w:gridSpan w:val="2"/>
          </w:tcPr>
          <w:p w14:paraId="33DE990C"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None.</w:t>
            </w:r>
          </w:p>
        </w:tc>
      </w:tr>
      <w:tr w:rsidR="009A61AF" w:rsidRPr="00705FC1" w14:paraId="4FFABCB4" w14:textId="77777777" w:rsidTr="00C80B3D">
        <w:trPr>
          <w:gridAfter w:val="1"/>
          <w:wAfter w:w="270" w:type="dxa"/>
        </w:trPr>
        <w:tc>
          <w:tcPr>
            <w:tcW w:w="1710" w:type="dxa"/>
          </w:tcPr>
          <w:p w14:paraId="54BA3A35" w14:textId="77777777" w:rsidR="009A61AF" w:rsidRPr="00705FC1" w:rsidRDefault="009A61AF" w:rsidP="000D2A41">
            <w:pPr>
              <w:jc w:val="both"/>
              <w:rPr>
                <w:rFonts w:asciiTheme="minorHAnsi" w:hAnsiTheme="minorHAnsi" w:cstheme="minorHAnsi"/>
                <w:sz w:val="22"/>
                <w:szCs w:val="22"/>
              </w:rPr>
            </w:pPr>
            <w:r w:rsidRPr="00705FC1">
              <w:rPr>
                <w:rFonts w:asciiTheme="minorHAnsi" w:hAnsiTheme="minorHAnsi" w:cstheme="minorHAnsi"/>
                <w:sz w:val="22"/>
                <w:szCs w:val="22"/>
              </w:rPr>
              <w:t>Absent:</w:t>
            </w:r>
          </w:p>
        </w:tc>
        <w:tc>
          <w:tcPr>
            <w:tcW w:w="7380" w:type="dxa"/>
            <w:gridSpan w:val="2"/>
          </w:tcPr>
          <w:p w14:paraId="0757D7B4" w14:textId="2E8625D5" w:rsidR="009A61AF" w:rsidRPr="00705FC1" w:rsidRDefault="00705FC1" w:rsidP="000D2A41">
            <w:pPr>
              <w:tabs>
                <w:tab w:val="left" w:pos="6090"/>
              </w:tabs>
              <w:jc w:val="both"/>
              <w:rPr>
                <w:rFonts w:asciiTheme="minorHAnsi" w:hAnsiTheme="minorHAnsi" w:cstheme="minorHAnsi"/>
                <w:sz w:val="22"/>
                <w:szCs w:val="22"/>
              </w:rPr>
            </w:pPr>
            <w:r w:rsidRPr="00705FC1">
              <w:rPr>
                <w:rFonts w:asciiTheme="minorHAnsi" w:hAnsiTheme="minorHAnsi" w:cstheme="minorHAnsi"/>
                <w:sz w:val="22"/>
                <w:szCs w:val="22"/>
              </w:rPr>
              <w:t>Cochrane, Thomas, 2</w:t>
            </w:r>
            <w:r w:rsidR="009A61AF" w:rsidRPr="00705FC1">
              <w:rPr>
                <w:rFonts w:asciiTheme="minorHAnsi" w:hAnsiTheme="minorHAnsi" w:cstheme="minorHAnsi"/>
                <w:sz w:val="22"/>
                <w:szCs w:val="22"/>
              </w:rPr>
              <w:t>.</w:t>
            </w:r>
            <w:r w:rsidR="009A61AF" w:rsidRPr="00705FC1">
              <w:rPr>
                <w:rFonts w:asciiTheme="minorHAnsi" w:hAnsiTheme="minorHAnsi" w:cstheme="minorHAnsi"/>
                <w:sz w:val="22"/>
                <w:szCs w:val="22"/>
              </w:rPr>
              <w:tab/>
            </w:r>
          </w:p>
        </w:tc>
      </w:tr>
    </w:tbl>
    <w:p w14:paraId="61261497" w14:textId="77777777" w:rsidR="009A61AF" w:rsidRPr="00705FC1" w:rsidRDefault="009A61AF" w:rsidP="009A61AF">
      <w:pPr>
        <w:spacing w:after="0" w:line="240" w:lineRule="auto"/>
        <w:ind w:left="90"/>
        <w:jc w:val="both"/>
        <w:rPr>
          <w:rFonts w:cstheme="minorHAnsi"/>
          <w:b/>
        </w:rPr>
      </w:pPr>
      <w:r w:rsidRPr="00705FC1">
        <w:rPr>
          <w:rFonts w:cstheme="minorHAnsi"/>
          <w:b/>
        </w:rPr>
        <w:t>Chairperson declared the motion approved.</w:t>
      </w:r>
    </w:p>
    <w:p w14:paraId="54A562D6" w14:textId="77777777" w:rsidR="009A61AF" w:rsidRPr="00705FC1" w:rsidRDefault="009A61AF" w:rsidP="007001A3">
      <w:pPr>
        <w:spacing w:after="0" w:line="240" w:lineRule="auto"/>
        <w:jc w:val="both"/>
        <w:rPr>
          <w:rFonts w:cstheme="minorHAnsi"/>
          <w:highlight w:val="yellow"/>
        </w:rPr>
      </w:pPr>
    </w:p>
    <w:p w14:paraId="088C75E8" w14:textId="77777777" w:rsidR="009A61AF" w:rsidRPr="00705FC1" w:rsidRDefault="009A61AF" w:rsidP="007001A3">
      <w:pPr>
        <w:spacing w:after="0" w:line="240" w:lineRule="auto"/>
        <w:jc w:val="both"/>
        <w:rPr>
          <w:rFonts w:cstheme="minorHAnsi"/>
          <w:highlight w:val="yellow"/>
        </w:rPr>
      </w:pPr>
    </w:p>
    <w:p w14:paraId="764B7AD0" w14:textId="3F4DCC46" w:rsidR="00CA7CC4" w:rsidRPr="00705FC1" w:rsidRDefault="00380580" w:rsidP="007001A3">
      <w:pPr>
        <w:spacing w:after="0" w:line="240" w:lineRule="auto"/>
        <w:jc w:val="both"/>
        <w:rPr>
          <w:rFonts w:cstheme="minorHAnsi"/>
        </w:rPr>
      </w:pPr>
      <w:r w:rsidRPr="00705FC1">
        <w:rPr>
          <w:rFonts w:cstheme="minorHAnsi"/>
        </w:rPr>
        <w:t>T</w:t>
      </w:r>
      <w:r w:rsidR="00CA7CC4" w:rsidRPr="00705FC1">
        <w:rPr>
          <w:rFonts w:cstheme="minorHAnsi"/>
        </w:rPr>
        <w:t>here being no further business, the meeting adjourned at</w:t>
      </w:r>
      <w:r w:rsidR="002427DA" w:rsidRPr="00705FC1">
        <w:rPr>
          <w:rFonts w:cstheme="minorHAnsi"/>
        </w:rPr>
        <w:t xml:space="preserve"> </w:t>
      </w:r>
      <w:r w:rsidR="00705FC1" w:rsidRPr="00705FC1">
        <w:rPr>
          <w:rFonts w:cstheme="minorHAnsi"/>
        </w:rPr>
        <w:t>6:01</w:t>
      </w:r>
      <w:r w:rsidR="00477A6B" w:rsidRPr="00705FC1">
        <w:rPr>
          <w:rFonts w:cstheme="minorHAnsi"/>
        </w:rPr>
        <w:t xml:space="preserve"> </w:t>
      </w:r>
      <w:r w:rsidR="00CA7CC4" w:rsidRPr="00705FC1">
        <w:rPr>
          <w:rFonts w:cstheme="minorHAnsi"/>
        </w:rPr>
        <w:t>p.m.</w:t>
      </w:r>
    </w:p>
    <w:p w14:paraId="48B36BEF" w14:textId="433C7CA2" w:rsidR="00B4475E" w:rsidRPr="00FD7195" w:rsidRDefault="00E44318" w:rsidP="006D55D4">
      <w:pPr>
        <w:spacing w:after="0" w:line="240" w:lineRule="auto"/>
        <w:jc w:val="both"/>
        <w:rPr>
          <w:rFonts w:cstheme="minorHAnsi"/>
        </w:rPr>
      </w:pPr>
      <w:r w:rsidRPr="00FD7195">
        <w:rPr>
          <w:rFonts w:cstheme="minorHAnsi"/>
          <w:noProof/>
          <w:sz w:val="24"/>
          <w:szCs w:val="24"/>
        </w:rPr>
        <w:drawing>
          <wp:anchor distT="0" distB="0" distL="114300" distR="114300" simplePos="0" relativeHeight="251659264" behindDoc="1" locked="0" layoutInCell="1" allowOverlap="1" wp14:anchorId="0A9D9CEA" wp14:editId="7B5E4458">
            <wp:simplePos x="0" y="0"/>
            <wp:positionH relativeFrom="column">
              <wp:posOffset>3352800</wp:posOffset>
            </wp:positionH>
            <wp:positionV relativeFrom="paragraph">
              <wp:posOffset>31750</wp:posOffset>
            </wp:positionV>
            <wp:extent cx="1590675" cy="530225"/>
            <wp:effectExtent l="0" t="0" r="9525" b="3175"/>
            <wp:wrapNone/>
            <wp:docPr id="2" name="Picture 2" descr="Step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hen"/>
                    <pic:cNvPicPr>
                      <a:picLocks noChangeAspect="1" noChangeArrowheads="1"/>
                    </pic:cNvPicPr>
                  </pic:nvPicPr>
                  <pic:blipFill>
                    <a:blip r:embed="rId8" cstate="print"/>
                    <a:srcRect/>
                    <a:stretch>
                      <a:fillRect/>
                    </a:stretch>
                  </pic:blipFill>
                  <pic:spPr bwMode="auto">
                    <a:xfrm>
                      <a:off x="0" y="0"/>
                      <a:ext cx="1590675" cy="530225"/>
                    </a:xfrm>
                    <a:prstGeom prst="rect">
                      <a:avLst/>
                    </a:prstGeom>
                    <a:noFill/>
                  </pic:spPr>
                </pic:pic>
              </a:graphicData>
            </a:graphic>
            <wp14:sizeRelH relativeFrom="margin">
              <wp14:pctWidth>0</wp14:pctWidth>
            </wp14:sizeRelH>
            <wp14:sizeRelV relativeFrom="margin">
              <wp14:pctHeight>0</wp14:pctHeight>
            </wp14:sizeRelV>
          </wp:anchor>
        </w:drawing>
      </w:r>
      <w:r w:rsidR="00CA7CC4" w:rsidRPr="00FD7195">
        <w:rPr>
          <w:rFonts w:cstheme="minorHAnsi"/>
        </w:rPr>
        <w:tab/>
      </w:r>
      <w:r w:rsidR="00CA7CC4" w:rsidRPr="00FD7195">
        <w:rPr>
          <w:rFonts w:cstheme="minorHAnsi"/>
        </w:rPr>
        <w:tab/>
      </w:r>
      <w:r w:rsidR="00CA7CC4" w:rsidRPr="00FD7195">
        <w:rPr>
          <w:rFonts w:cstheme="minorHAnsi"/>
        </w:rPr>
        <w:tab/>
      </w:r>
      <w:r w:rsidR="00CA7CC4" w:rsidRPr="00FD7195">
        <w:rPr>
          <w:rFonts w:cstheme="minorHAnsi"/>
        </w:rPr>
        <w:tab/>
      </w:r>
      <w:r w:rsidR="00CA7CC4" w:rsidRPr="00FD7195">
        <w:rPr>
          <w:rFonts w:cstheme="minorHAnsi"/>
        </w:rPr>
        <w:tab/>
      </w:r>
      <w:r w:rsidR="00CA7CC4" w:rsidRPr="00FD7195">
        <w:rPr>
          <w:rFonts w:cstheme="minorHAnsi"/>
        </w:rPr>
        <w:tab/>
      </w:r>
      <w:r w:rsidR="00CA7CC4" w:rsidRPr="00FD7195">
        <w:rPr>
          <w:rFonts w:cstheme="minorHAnsi"/>
        </w:rPr>
        <w:tab/>
      </w:r>
    </w:p>
    <w:p w14:paraId="067E4E4A" w14:textId="77777777" w:rsidR="00D42AF4" w:rsidRPr="00FD7195" w:rsidRDefault="00B4475E" w:rsidP="006D55D4">
      <w:pPr>
        <w:spacing w:after="0" w:line="240" w:lineRule="auto"/>
        <w:jc w:val="both"/>
        <w:rPr>
          <w:rFonts w:cstheme="minorHAnsi"/>
        </w:rPr>
      </w:pPr>
      <w:r w:rsidRPr="00FD7195">
        <w:rPr>
          <w:rFonts w:cstheme="minorHAnsi"/>
        </w:rPr>
        <w:t xml:space="preserve">                                                                             </w:t>
      </w:r>
    </w:p>
    <w:p w14:paraId="264078BB" w14:textId="6A70DA94" w:rsidR="00CA7CC4" w:rsidRPr="00FD7195" w:rsidRDefault="00B4475E" w:rsidP="00D42AF4">
      <w:pPr>
        <w:spacing w:after="0" w:line="240" w:lineRule="auto"/>
        <w:ind w:left="3600" w:firstLine="720"/>
        <w:jc w:val="both"/>
        <w:rPr>
          <w:rFonts w:cstheme="minorHAnsi"/>
        </w:rPr>
      </w:pPr>
      <w:r w:rsidRPr="00FD7195">
        <w:rPr>
          <w:rFonts w:cstheme="minorHAnsi"/>
        </w:rPr>
        <w:t xml:space="preserve">                   </w:t>
      </w:r>
      <w:r w:rsidR="00CA7CC4" w:rsidRPr="00FD7195">
        <w:rPr>
          <w:rFonts w:cstheme="minorHAnsi"/>
        </w:rPr>
        <w:t>________________________</w:t>
      </w:r>
    </w:p>
    <w:p w14:paraId="12646DA9" w14:textId="2E48F1A3" w:rsidR="00CA7CC4" w:rsidRPr="00FD7195" w:rsidRDefault="00CA7CC4" w:rsidP="006D55D4">
      <w:pPr>
        <w:spacing w:after="0" w:line="240" w:lineRule="auto"/>
        <w:jc w:val="both"/>
        <w:rPr>
          <w:rFonts w:cstheme="minorHAnsi"/>
          <w:sz w:val="20"/>
          <w:szCs w:val="20"/>
        </w:rPr>
      </w:pPr>
      <w:r w:rsidRPr="00FD7195">
        <w:rPr>
          <w:rFonts w:cstheme="minorHAnsi"/>
        </w:rPr>
        <w:tab/>
      </w:r>
      <w:r w:rsidRPr="00FD7195">
        <w:rPr>
          <w:rFonts w:cstheme="minorHAnsi"/>
        </w:rPr>
        <w:tab/>
      </w:r>
      <w:r w:rsidRPr="00FD7195">
        <w:rPr>
          <w:rFonts w:cstheme="minorHAnsi"/>
        </w:rPr>
        <w:tab/>
      </w:r>
      <w:r w:rsidRPr="00FD7195">
        <w:rPr>
          <w:rFonts w:cstheme="minorHAnsi"/>
        </w:rPr>
        <w:tab/>
      </w:r>
      <w:r w:rsidRPr="00FD7195">
        <w:rPr>
          <w:rFonts w:cstheme="minorHAnsi"/>
        </w:rPr>
        <w:tab/>
      </w:r>
      <w:r w:rsidRPr="00FD7195">
        <w:rPr>
          <w:rFonts w:cstheme="minorHAnsi"/>
        </w:rPr>
        <w:tab/>
      </w:r>
      <w:r w:rsidRPr="00FD7195">
        <w:rPr>
          <w:rFonts w:cstheme="minorHAnsi"/>
        </w:rPr>
        <w:tab/>
      </w:r>
      <w:r w:rsidR="009739C6" w:rsidRPr="00FD7195">
        <w:rPr>
          <w:rFonts w:cstheme="minorHAnsi"/>
          <w:sz w:val="20"/>
          <w:szCs w:val="20"/>
        </w:rPr>
        <w:t>Steve Gugliotta</w:t>
      </w:r>
      <w:r w:rsidR="002427DA" w:rsidRPr="00FD7195">
        <w:rPr>
          <w:rFonts w:cstheme="minorHAnsi"/>
          <w:sz w:val="20"/>
          <w:szCs w:val="20"/>
        </w:rPr>
        <w:t xml:space="preserve">, Director of </w:t>
      </w:r>
      <w:r w:rsidR="009739C6" w:rsidRPr="00FD7195">
        <w:rPr>
          <w:rFonts w:cstheme="minorHAnsi"/>
          <w:sz w:val="20"/>
          <w:szCs w:val="20"/>
        </w:rPr>
        <w:t>Community Development</w:t>
      </w:r>
    </w:p>
    <w:sectPr w:rsidR="00CA7CC4" w:rsidRPr="00FD7195" w:rsidSect="00A1408E">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86321" w14:textId="77777777" w:rsidR="0033659C" w:rsidRDefault="0033659C" w:rsidP="0033659C">
      <w:pPr>
        <w:spacing w:after="0" w:line="240" w:lineRule="auto"/>
      </w:pPr>
      <w:r>
        <w:separator/>
      </w:r>
    </w:p>
  </w:endnote>
  <w:endnote w:type="continuationSeparator" w:id="0">
    <w:p w14:paraId="47A64496" w14:textId="77777777" w:rsidR="0033659C" w:rsidRDefault="0033659C" w:rsidP="0033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Medium">
    <w:altName w:val="Candar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5EC0" w14:textId="77777777" w:rsidR="0033659C" w:rsidRDefault="0033659C" w:rsidP="0033659C">
    <w:pPr>
      <w:pStyle w:val="Footer"/>
      <w:jc w:val="right"/>
    </w:pPr>
    <w:r w:rsidRPr="006B7C1E">
      <w:rPr>
        <w:rFonts w:ascii="Albertus Medium" w:hAnsi="Albertus Medium" w:cs="Albertus Medium"/>
        <w:sz w:val="20"/>
        <w:szCs w:val="20"/>
      </w:rPr>
      <w:t xml:space="preserve">Page </w:t>
    </w:r>
    <w:r w:rsidRPr="006B7C1E">
      <w:rPr>
        <w:rFonts w:ascii="Albertus Medium" w:hAnsi="Albertus Medium" w:cs="Albertus Medium"/>
        <w:sz w:val="20"/>
        <w:szCs w:val="20"/>
      </w:rPr>
      <w:fldChar w:fldCharType="begin"/>
    </w:r>
    <w:r w:rsidRPr="006B7C1E">
      <w:rPr>
        <w:rFonts w:ascii="Albertus Medium" w:hAnsi="Albertus Medium" w:cs="Albertus Medium"/>
        <w:sz w:val="20"/>
        <w:szCs w:val="20"/>
      </w:rPr>
      <w:instrText xml:space="preserve"> PAGE </w:instrText>
    </w:r>
    <w:r w:rsidRPr="006B7C1E">
      <w:rPr>
        <w:rFonts w:ascii="Albertus Medium" w:hAnsi="Albertus Medium" w:cs="Albertus Medium"/>
        <w:sz w:val="20"/>
        <w:szCs w:val="20"/>
      </w:rPr>
      <w:fldChar w:fldCharType="separate"/>
    </w:r>
    <w:r w:rsidR="00566AD6">
      <w:rPr>
        <w:rFonts w:ascii="Albertus Medium" w:hAnsi="Albertus Medium" w:cs="Albertus Medium"/>
        <w:noProof/>
        <w:sz w:val="20"/>
        <w:szCs w:val="20"/>
      </w:rPr>
      <w:t>2</w:t>
    </w:r>
    <w:r w:rsidRPr="006B7C1E">
      <w:rPr>
        <w:rFonts w:ascii="Albertus Medium" w:hAnsi="Albertus Medium" w:cs="Albertus Medium"/>
        <w:sz w:val="20"/>
        <w:szCs w:val="20"/>
      </w:rPr>
      <w:fldChar w:fldCharType="end"/>
    </w:r>
    <w:r w:rsidRPr="006B7C1E">
      <w:rPr>
        <w:rFonts w:ascii="Albertus Medium" w:hAnsi="Albertus Medium" w:cs="Albertus Medium"/>
        <w:sz w:val="20"/>
        <w:szCs w:val="20"/>
      </w:rPr>
      <w:t xml:space="preserve"> of </w:t>
    </w:r>
    <w:r w:rsidRPr="006B7C1E">
      <w:rPr>
        <w:rFonts w:ascii="Albertus Medium" w:hAnsi="Albertus Medium" w:cs="Albertus Medium"/>
        <w:sz w:val="20"/>
        <w:szCs w:val="20"/>
      </w:rPr>
      <w:fldChar w:fldCharType="begin"/>
    </w:r>
    <w:r w:rsidRPr="006B7C1E">
      <w:rPr>
        <w:rFonts w:ascii="Albertus Medium" w:hAnsi="Albertus Medium" w:cs="Albertus Medium"/>
        <w:sz w:val="20"/>
        <w:szCs w:val="20"/>
      </w:rPr>
      <w:instrText xml:space="preserve"> NUMPAGES  </w:instrText>
    </w:r>
    <w:r w:rsidRPr="006B7C1E">
      <w:rPr>
        <w:rFonts w:ascii="Albertus Medium" w:hAnsi="Albertus Medium" w:cs="Albertus Medium"/>
        <w:sz w:val="20"/>
        <w:szCs w:val="20"/>
      </w:rPr>
      <w:fldChar w:fldCharType="separate"/>
    </w:r>
    <w:r w:rsidR="00566AD6">
      <w:rPr>
        <w:rFonts w:ascii="Albertus Medium" w:hAnsi="Albertus Medium" w:cs="Albertus Medium"/>
        <w:noProof/>
        <w:sz w:val="20"/>
        <w:szCs w:val="20"/>
      </w:rPr>
      <w:t>2</w:t>
    </w:r>
    <w:r w:rsidRPr="006B7C1E">
      <w:rPr>
        <w:rFonts w:ascii="Albertus Medium" w:hAnsi="Albertus Medium" w:cs="Albertus Medium"/>
        <w:sz w:val="20"/>
        <w:szCs w:val="20"/>
      </w:rPr>
      <w:fldChar w:fldCharType="end"/>
    </w:r>
  </w:p>
  <w:p w14:paraId="683AF47E" w14:textId="77777777" w:rsidR="0033659C" w:rsidRDefault="00336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92E87" w14:textId="77777777" w:rsidR="0033659C" w:rsidRDefault="0033659C" w:rsidP="0033659C">
      <w:pPr>
        <w:spacing w:after="0" w:line="240" w:lineRule="auto"/>
      </w:pPr>
      <w:r>
        <w:separator/>
      </w:r>
    </w:p>
  </w:footnote>
  <w:footnote w:type="continuationSeparator" w:id="0">
    <w:p w14:paraId="32E045CE" w14:textId="77777777" w:rsidR="0033659C" w:rsidRDefault="0033659C" w:rsidP="003365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7E37"/>
    <w:multiLevelType w:val="hybridMultilevel"/>
    <w:tmpl w:val="8C9EE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C0277"/>
    <w:multiLevelType w:val="hybridMultilevel"/>
    <w:tmpl w:val="97FABA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88394D"/>
    <w:multiLevelType w:val="hybridMultilevel"/>
    <w:tmpl w:val="5BCAD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8228D"/>
    <w:multiLevelType w:val="hybridMultilevel"/>
    <w:tmpl w:val="82D2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65BF6"/>
    <w:multiLevelType w:val="hybridMultilevel"/>
    <w:tmpl w:val="8B7A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73D9"/>
    <w:multiLevelType w:val="hybridMultilevel"/>
    <w:tmpl w:val="24D0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536C4B"/>
    <w:multiLevelType w:val="hybridMultilevel"/>
    <w:tmpl w:val="1C543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5716D"/>
    <w:multiLevelType w:val="hybridMultilevel"/>
    <w:tmpl w:val="76DE9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270362"/>
    <w:multiLevelType w:val="hybridMultilevel"/>
    <w:tmpl w:val="981AA6BA"/>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6352FA"/>
    <w:multiLevelType w:val="hybridMultilevel"/>
    <w:tmpl w:val="2E76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E18D5"/>
    <w:multiLevelType w:val="hybridMultilevel"/>
    <w:tmpl w:val="8D5EEE8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22D63667"/>
    <w:multiLevelType w:val="hybridMultilevel"/>
    <w:tmpl w:val="93640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05873"/>
    <w:multiLevelType w:val="hybridMultilevel"/>
    <w:tmpl w:val="56EE6986"/>
    <w:lvl w:ilvl="0" w:tplc="28B4E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36D42"/>
    <w:multiLevelType w:val="hybridMultilevel"/>
    <w:tmpl w:val="E6808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FA0E0D"/>
    <w:multiLevelType w:val="hybridMultilevel"/>
    <w:tmpl w:val="35E01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8F429C"/>
    <w:multiLevelType w:val="hybridMultilevel"/>
    <w:tmpl w:val="3260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04BBB"/>
    <w:multiLevelType w:val="hybridMultilevel"/>
    <w:tmpl w:val="2906535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3AB561A1"/>
    <w:multiLevelType w:val="hybridMultilevel"/>
    <w:tmpl w:val="43F2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A15A9B"/>
    <w:multiLevelType w:val="hybridMultilevel"/>
    <w:tmpl w:val="494EC8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5D30578"/>
    <w:multiLevelType w:val="hybridMultilevel"/>
    <w:tmpl w:val="E7C874EA"/>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0" w15:restartNumberingAfterBreak="0">
    <w:nsid w:val="47D86E1C"/>
    <w:multiLevelType w:val="hybridMultilevel"/>
    <w:tmpl w:val="F1028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E4403E"/>
    <w:multiLevelType w:val="hybridMultilevel"/>
    <w:tmpl w:val="BB740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0117A"/>
    <w:multiLevelType w:val="hybridMultilevel"/>
    <w:tmpl w:val="2BD6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308C1"/>
    <w:multiLevelType w:val="hybridMultilevel"/>
    <w:tmpl w:val="EAFEC3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97463C"/>
    <w:multiLevelType w:val="hybridMultilevel"/>
    <w:tmpl w:val="431A86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357D3C"/>
    <w:multiLevelType w:val="hybridMultilevel"/>
    <w:tmpl w:val="711CD5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4BC6B37"/>
    <w:multiLevelType w:val="hybridMultilevel"/>
    <w:tmpl w:val="B846F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851A45"/>
    <w:multiLevelType w:val="hybridMultilevel"/>
    <w:tmpl w:val="EC9CD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0745C7"/>
    <w:multiLevelType w:val="hybridMultilevel"/>
    <w:tmpl w:val="3092C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E122B9"/>
    <w:multiLevelType w:val="hybridMultilevel"/>
    <w:tmpl w:val="8E20FF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593015"/>
    <w:multiLevelType w:val="hybridMultilevel"/>
    <w:tmpl w:val="EDE897C4"/>
    <w:lvl w:ilvl="0" w:tplc="2B6E8C7C">
      <w:start w:val="1"/>
      <w:numFmt w:val="bullet"/>
      <w:suff w:val="space"/>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1" w15:restartNumberingAfterBreak="0">
    <w:nsid w:val="78E52B18"/>
    <w:multiLevelType w:val="hybridMultilevel"/>
    <w:tmpl w:val="C5DE85D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32" w15:restartNumberingAfterBreak="0">
    <w:nsid w:val="7DEA3EAA"/>
    <w:multiLevelType w:val="hybridMultilevel"/>
    <w:tmpl w:val="967A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300075">
    <w:abstractNumId w:val="19"/>
  </w:num>
  <w:num w:numId="2" w16cid:durableId="1695426146">
    <w:abstractNumId w:val="8"/>
  </w:num>
  <w:num w:numId="3" w16cid:durableId="1556745568">
    <w:abstractNumId w:val="13"/>
  </w:num>
  <w:num w:numId="4" w16cid:durableId="1864712029">
    <w:abstractNumId w:val="6"/>
  </w:num>
  <w:num w:numId="5" w16cid:durableId="1000963290">
    <w:abstractNumId w:val="14"/>
  </w:num>
  <w:num w:numId="6" w16cid:durableId="261568240">
    <w:abstractNumId w:val="26"/>
  </w:num>
  <w:num w:numId="7" w16cid:durableId="420949488">
    <w:abstractNumId w:val="1"/>
  </w:num>
  <w:num w:numId="8" w16cid:durableId="794448717">
    <w:abstractNumId w:val="23"/>
  </w:num>
  <w:num w:numId="9" w16cid:durableId="1590189325">
    <w:abstractNumId w:val="29"/>
  </w:num>
  <w:num w:numId="10" w16cid:durableId="1840535350">
    <w:abstractNumId w:val="3"/>
  </w:num>
  <w:num w:numId="11" w16cid:durableId="667246980">
    <w:abstractNumId w:val="32"/>
  </w:num>
  <w:num w:numId="12" w16cid:durableId="859898630">
    <w:abstractNumId w:val="21"/>
  </w:num>
  <w:num w:numId="13" w16cid:durableId="1959143307">
    <w:abstractNumId w:val="17"/>
  </w:num>
  <w:num w:numId="14" w16cid:durableId="177739040">
    <w:abstractNumId w:val="15"/>
  </w:num>
  <w:num w:numId="15" w16cid:durableId="907498818">
    <w:abstractNumId w:val="24"/>
  </w:num>
  <w:num w:numId="16" w16cid:durableId="1389187190">
    <w:abstractNumId w:val="4"/>
  </w:num>
  <w:num w:numId="17" w16cid:durableId="1477720932">
    <w:abstractNumId w:val="5"/>
  </w:num>
  <w:num w:numId="18" w16cid:durableId="317924071">
    <w:abstractNumId w:val="12"/>
  </w:num>
  <w:num w:numId="19" w16cid:durableId="1690449504">
    <w:abstractNumId w:val="31"/>
  </w:num>
  <w:num w:numId="20" w16cid:durableId="565259783">
    <w:abstractNumId w:val="28"/>
  </w:num>
  <w:num w:numId="21" w16cid:durableId="877743025">
    <w:abstractNumId w:val="9"/>
  </w:num>
  <w:num w:numId="22" w16cid:durableId="580598563">
    <w:abstractNumId w:val="18"/>
  </w:num>
  <w:num w:numId="23" w16cid:durableId="1469742554">
    <w:abstractNumId w:val="20"/>
  </w:num>
  <w:num w:numId="24" w16cid:durableId="595135420">
    <w:abstractNumId w:val="25"/>
  </w:num>
  <w:num w:numId="25" w16cid:durableId="2019384525">
    <w:abstractNumId w:val="30"/>
  </w:num>
  <w:num w:numId="26" w16cid:durableId="1330527041">
    <w:abstractNumId w:val="10"/>
  </w:num>
  <w:num w:numId="27" w16cid:durableId="701635736">
    <w:abstractNumId w:val="22"/>
  </w:num>
  <w:num w:numId="28" w16cid:durableId="2015105973">
    <w:abstractNumId w:val="2"/>
  </w:num>
  <w:num w:numId="29" w16cid:durableId="320624739">
    <w:abstractNumId w:val="0"/>
  </w:num>
  <w:num w:numId="30" w16cid:durableId="1294482571">
    <w:abstractNumId w:val="27"/>
  </w:num>
  <w:num w:numId="31" w16cid:durableId="1476413508">
    <w:abstractNumId w:val="7"/>
  </w:num>
  <w:num w:numId="32" w16cid:durableId="1812400993">
    <w:abstractNumId w:val="16"/>
  </w:num>
  <w:num w:numId="33" w16cid:durableId="331566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5F5"/>
    <w:rsid w:val="0000053A"/>
    <w:rsid w:val="000024BA"/>
    <w:rsid w:val="000033A1"/>
    <w:rsid w:val="00005453"/>
    <w:rsid w:val="0000728C"/>
    <w:rsid w:val="00010BBA"/>
    <w:rsid w:val="00021401"/>
    <w:rsid w:val="000273C8"/>
    <w:rsid w:val="00027D57"/>
    <w:rsid w:val="00034B5D"/>
    <w:rsid w:val="00035740"/>
    <w:rsid w:val="00054B3C"/>
    <w:rsid w:val="000629E6"/>
    <w:rsid w:val="00062BA2"/>
    <w:rsid w:val="00071D07"/>
    <w:rsid w:val="00074BBB"/>
    <w:rsid w:val="00076876"/>
    <w:rsid w:val="00091E2E"/>
    <w:rsid w:val="00094D06"/>
    <w:rsid w:val="000A0DEA"/>
    <w:rsid w:val="000A7B24"/>
    <w:rsid w:val="000B4A6A"/>
    <w:rsid w:val="000B6162"/>
    <w:rsid w:val="000C57DB"/>
    <w:rsid w:val="000D1785"/>
    <w:rsid w:val="000D1FD1"/>
    <w:rsid w:val="000D23D2"/>
    <w:rsid w:val="000E223F"/>
    <w:rsid w:val="000E3695"/>
    <w:rsid w:val="000E3C92"/>
    <w:rsid w:val="000E65E1"/>
    <w:rsid w:val="000F0C38"/>
    <w:rsid w:val="000F3FB9"/>
    <w:rsid w:val="000F4660"/>
    <w:rsid w:val="0010075F"/>
    <w:rsid w:val="0010165E"/>
    <w:rsid w:val="00103C61"/>
    <w:rsid w:val="00122CC3"/>
    <w:rsid w:val="00124F28"/>
    <w:rsid w:val="00133E02"/>
    <w:rsid w:val="00136564"/>
    <w:rsid w:val="00141EEB"/>
    <w:rsid w:val="00144971"/>
    <w:rsid w:val="00151230"/>
    <w:rsid w:val="0015282E"/>
    <w:rsid w:val="00164AC2"/>
    <w:rsid w:val="00165E55"/>
    <w:rsid w:val="00176952"/>
    <w:rsid w:val="00176E13"/>
    <w:rsid w:val="00183D6F"/>
    <w:rsid w:val="00184D85"/>
    <w:rsid w:val="00191F14"/>
    <w:rsid w:val="00194C84"/>
    <w:rsid w:val="00195415"/>
    <w:rsid w:val="00197D7E"/>
    <w:rsid w:val="001A676A"/>
    <w:rsid w:val="001A6D9F"/>
    <w:rsid w:val="001B24F0"/>
    <w:rsid w:val="001B29C5"/>
    <w:rsid w:val="001B3477"/>
    <w:rsid w:val="001B6F1E"/>
    <w:rsid w:val="001C14D6"/>
    <w:rsid w:val="001C44A4"/>
    <w:rsid w:val="001C784A"/>
    <w:rsid w:val="001D3833"/>
    <w:rsid w:val="001F69ED"/>
    <w:rsid w:val="001F6DED"/>
    <w:rsid w:val="001F7528"/>
    <w:rsid w:val="00203C89"/>
    <w:rsid w:val="00217DC5"/>
    <w:rsid w:val="00232666"/>
    <w:rsid w:val="0023678B"/>
    <w:rsid w:val="002427DA"/>
    <w:rsid w:val="00244838"/>
    <w:rsid w:val="002540AB"/>
    <w:rsid w:val="0025561B"/>
    <w:rsid w:val="00261150"/>
    <w:rsid w:val="002709C0"/>
    <w:rsid w:val="00273601"/>
    <w:rsid w:val="00284342"/>
    <w:rsid w:val="00287DBD"/>
    <w:rsid w:val="00291370"/>
    <w:rsid w:val="00291AE4"/>
    <w:rsid w:val="002A4C18"/>
    <w:rsid w:val="002A4F9A"/>
    <w:rsid w:val="002A6AE7"/>
    <w:rsid w:val="002B13E8"/>
    <w:rsid w:val="002B364C"/>
    <w:rsid w:val="002C1876"/>
    <w:rsid w:val="002C4DEC"/>
    <w:rsid w:val="002C55DB"/>
    <w:rsid w:val="002C654B"/>
    <w:rsid w:val="002D06A9"/>
    <w:rsid w:val="002D28D0"/>
    <w:rsid w:val="002D418D"/>
    <w:rsid w:val="002D53D7"/>
    <w:rsid w:val="002E2001"/>
    <w:rsid w:val="002E60EF"/>
    <w:rsid w:val="002E6635"/>
    <w:rsid w:val="002E70FF"/>
    <w:rsid w:val="002F3986"/>
    <w:rsid w:val="002F7E2D"/>
    <w:rsid w:val="00300687"/>
    <w:rsid w:val="00305E4C"/>
    <w:rsid w:val="00310DD3"/>
    <w:rsid w:val="00312667"/>
    <w:rsid w:val="003156AC"/>
    <w:rsid w:val="00315DC5"/>
    <w:rsid w:val="003175F3"/>
    <w:rsid w:val="0032103D"/>
    <w:rsid w:val="00325ACC"/>
    <w:rsid w:val="00326BB4"/>
    <w:rsid w:val="00327425"/>
    <w:rsid w:val="00333FD1"/>
    <w:rsid w:val="0033659C"/>
    <w:rsid w:val="003415BD"/>
    <w:rsid w:val="003454C5"/>
    <w:rsid w:val="00351293"/>
    <w:rsid w:val="0035130E"/>
    <w:rsid w:val="00353125"/>
    <w:rsid w:val="00356093"/>
    <w:rsid w:val="00356733"/>
    <w:rsid w:val="00357EAB"/>
    <w:rsid w:val="00363596"/>
    <w:rsid w:val="0036768F"/>
    <w:rsid w:val="00377BB7"/>
    <w:rsid w:val="00380580"/>
    <w:rsid w:val="00384160"/>
    <w:rsid w:val="00393364"/>
    <w:rsid w:val="00394927"/>
    <w:rsid w:val="00394E20"/>
    <w:rsid w:val="00394E4D"/>
    <w:rsid w:val="003B05F5"/>
    <w:rsid w:val="003B11C4"/>
    <w:rsid w:val="003B20BD"/>
    <w:rsid w:val="003C1E35"/>
    <w:rsid w:val="003C2423"/>
    <w:rsid w:val="003C778E"/>
    <w:rsid w:val="003D169D"/>
    <w:rsid w:val="003D21E8"/>
    <w:rsid w:val="003D47A0"/>
    <w:rsid w:val="003D48BC"/>
    <w:rsid w:val="003D4D09"/>
    <w:rsid w:val="003D50AE"/>
    <w:rsid w:val="003E0366"/>
    <w:rsid w:val="003E224C"/>
    <w:rsid w:val="003E2AE7"/>
    <w:rsid w:val="003E7EF7"/>
    <w:rsid w:val="003F3CF5"/>
    <w:rsid w:val="003F4B1E"/>
    <w:rsid w:val="00404331"/>
    <w:rsid w:val="00404B9B"/>
    <w:rsid w:val="00413E23"/>
    <w:rsid w:val="00414E58"/>
    <w:rsid w:val="0041655E"/>
    <w:rsid w:val="00427FA4"/>
    <w:rsid w:val="004450DC"/>
    <w:rsid w:val="00446BD8"/>
    <w:rsid w:val="004558A5"/>
    <w:rsid w:val="00460B31"/>
    <w:rsid w:val="0046296E"/>
    <w:rsid w:val="00477A6B"/>
    <w:rsid w:val="00482404"/>
    <w:rsid w:val="00482C28"/>
    <w:rsid w:val="00483B1F"/>
    <w:rsid w:val="00484E3A"/>
    <w:rsid w:val="00496DEF"/>
    <w:rsid w:val="004A4183"/>
    <w:rsid w:val="004B20D0"/>
    <w:rsid w:val="004B5F3D"/>
    <w:rsid w:val="004B6CE7"/>
    <w:rsid w:val="004C3F12"/>
    <w:rsid w:val="004C77A1"/>
    <w:rsid w:val="004D0237"/>
    <w:rsid w:val="004D2A12"/>
    <w:rsid w:val="004D2B48"/>
    <w:rsid w:val="004D4EB6"/>
    <w:rsid w:val="004E2E27"/>
    <w:rsid w:val="004E5059"/>
    <w:rsid w:val="004F38A2"/>
    <w:rsid w:val="005015AF"/>
    <w:rsid w:val="005105B0"/>
    <w:rsid w:val="005124CF"/>
    <w:rsid w:val="00522241"/>
    <w:rsid w:val="005224E6"/>
    <w:rsid w:val="00530F0C"/>
    <w:rsid w:val="005364E3"/>
    <w:rsid w:val="00540308"/>
    <w:rsid w:val="00543CEA"/>
    <w:rsid w:val="00544CE2"/>
    <w:rsid w:val="00550CA1"/>
    <w:rsid w:val="00555081"/>
    <w:rsid w:val="00556C7E"/>
    <w:rsid w:val="00560210"/>
    <w:rsid w:val="005625A3"/>
    <w:rsid w:val="0056397C"/>
    <w:rsid w:val="00566AD6"/>
    <w:rsid w:val="00567A65"/>
    <w:rsid w:val="00575786"/>
    <w:rsid w:val="00576FB3"/>
    <w:rsid w:val="00590770"/>
    <w:rsid w:val="00594AF8"/>
    <w:rsid w:val="0059548E"/>
    <w:rsid w:val="005A1782"/>
    <w:rsid w:val="005A3ED8"/>
    <w:rsid w:val="005A609B"/>
    <w:rsid w:val="005B2334"/>
    <w:rsid w:val="005B77D4"/>
    <w:rsid w:val="005D4EE8"/>
    <w:rsid w:val="005E39B7"/>
    <w:rsid w:val="005E3F7E"/>
    <w:rsid w:val="005E6D92"/>
    <w:rsid w:val="005F418F"/>
    <w:rsid w:val="005F6E0D"/>
    <w:rsid w:val="00601BBB"/>
    <w:rsid w:val="00607630"/>
    <w:rsid w:val="006102D8"/>
    <w:rsid w:val="006109C8"/>
    <w:rsid w:val="00612300"/>
    <w:rsid w:val="00612B4C"/>
    <w:rsid w:val="00617168"/>
    <w:rsid w:val="00621EBD"/>
    <w:rsid w:val="006240A3"/>
    <w:rsid w:val="00625199"/>
    <w:rsid w:val="006308D6"/>
    <w:rsid w:val="00632DC9"/>
    <w:rsid w:val="00646FEC"/>
    <w:rsid w:val="006525A9"/>
    <w:rsid w:val="006578F9"/>
    <w:rsid w:val="006759E0"/>
    <w:rsid w:val="00676768"/>
    <w:rsid w:val="0068021F"/>
    <w:rsid w:val="00682889"/>
    <w:rsid w:val="006875F9"/>
    <w:rsid w:val="006901C9"/>
    <w:rsid w:val="00692716"/>
    <w:rsid w:val="00695EF2"/>
    <w:rsid w:val="00696651"/>
    <w:rsid w:val="006A306F"/>
    <w:rsid w:val="006A4999"/>
    <w:rsid w:val="006A6528"/>
    <w:rsid w:val="006A67C8"/>
    <w:rsid w:val="006A757C"/>
    <w:rsid w:val="006B08FA"/>
    <w:rsid w:val="006B1724"/>
    <w:rsid w:val="006B1875"/>
    <w:rsid w:val="006B51FE"/>
    <w:rsid w:val="006C00EE"/>
    <w:rsid w:val="006C23AD"/>
    <w:rsid w:val="006C6233"/>
    <w:rsid w:val="006C7DBC"/>
    <w:rsid w:val="006D0EA8"/>
    <w:rsid w:val="006D3332"/>
    <w:rsid w:val="006D55D4"/>
    <w:rsid w:val="006E3C65"/>
    <w:rsid w:val="006F407F"/>
    <w:rsid w:val="006F65DC"/>
    <w:rsid w:val="007001A3"/>
    <w:rsid w:val="007005FA"/>
    <w:rsid w:val="007031EC"/>
    <w:rsid w:val="00705FC1"/>
    <w:rsid w:val="00706E25"/>
    <w:rsid w:val="00711FE3"/>
    <w:rsid w:val="007133AD"/>
    <w:rsid w:val="00724322"/>
    <w:rsid w:val="007252A0"/>
    <w:rsid w:val="00731416"/>
    <w:rsid w:val="00734CC6"/>
    <w:rsid w:val="00743635"/>
    <w:rsid w:val="00746411"/>
    <w:rsid w:val="00752504"/>
    <w:rsid w:val="00755BCE"/>
    <w:rsid w:val="00760F61"/>
    <w:rsid w:val="00761E11"/>
    <w:rsid w:val="00765AF7"/>
    <w:rsid w:val="00765F72"/>
    <w:rsid w:val="007664BE"/>
    <w:rsid w:val="00770F67"/>
    <w:rsid w:val="007753E5"/>
    <w:rsid w:val="007806D3"/>
    <w:rsid w:val="007856C2"/>
    <w:rsid w:val="00790206"/>
    <w:rsid w:val="007911C7"/>
    <w:rsid w:val="00791FD5"/>
    <w:rsid w:val="007A0FA7"/>
    <w:rsid w:val="007A5E9E"/>
    <w:rsid w:val="007A625A"/>
    <w:rsid w:val="007C6DFA"/>
    <w:rsid w:val="007D2D0E"/>
    <w:rsid w:val="007D44AD"/>
    <w:rsid w:val="007D73A0"/>
    <w:rsid w:val="007F1332"/>
    <w:rsid w:val="007F2AD9"/>
    <w:rsid w:val="00804597"/>
    <w:rsid w:val="00812640"/>
    <w:rsid w:val="00813261"/>
    <w:rsid w:val="0081753D"/>
    <w:rsid w:val="00820291"/>
    <w:rsid w:val="00822C4C"/>
    <w:rsid w:val="0082796A"/>
    <w:rsid w:val="00836B42"/>
    <w:rsid w:val="0084145C"/>
    <w:rsid w:val="00842907"/>
    <w:rsid w:val="00844C3A"/>
    <w:rsid w:val="00844C91"/>
    <w:rsid w:val="008541D3"/>
    <w:rsid w:val="00861892"/>
    <w:rsid w:val="00862EC3"/>
    <w:rsid w:val="008634DD"/>
    <w:rsid w:val="008637A5"/>
    <w:rsid w:val="008661D1"/>
    <w:rsid w:val="0087658A"/>
    <w:rsid w:val="00883B78"/>
    <w:rsid w:val="0088402A"/>
    <w:rsid w:val="00885935"/>
    <w:rsid w:val="008A1C3C"/>
    <w:rsid w:val="008A3CE8"/>
    <w:rsid w:val="008A5DEC"/>
    <w:rsid w:val="008A7185"/>
    <w:rsid w:val="008B5628"/>
    <w:rsid w:val="008B6FDC"/>
    <w:rsid w:val="008C4E3A"/>
    <w:rsid w:val="008C643F"/>
    <w:rsid w:val="008C6888"/>
    <w:rsid w:val="008C6F51"/>
    <w:rsid w:val="008D29B4"/>
    <w:rsid w:val="008D7070"/>
    <w:rsid w:val="008E2CDA"/>
    <w:rsid w:val="008F59B4"/>
    <w:rsid w:val="008F739A"/>
    <w:rsid w:val="00900A77"/>
    <w:rsid w:val="00900B3D"/>
    <w:rsid w:val="00915C44"/>
    <w:rsid w:val="00916671"/>
    <w:rsid w:val="00917C1F"/>
    <w:rsid w:val="00921FA7"/>
    <w:rsid w:val="00922DE9"/>
    <w:rsid w:val="009246AC"/>
    <w:rsid w:val="00927384"/>
    <w:rsid w:val="00940D00"/>
    <w:rsid w:val="00941506"/>
    <w:rsid w:val="00947B4C"/>
    <w:rsid w:val="009519E1"/>
    <w:rsid w:val="00954B81"/>
    <w:rsid w:val="009567A3"/>
    <w:rsid w:val="0096596B"/>
    <w:rsid w:val="009676A5"/>
    <w:rsid w:val="009739C6"/>
    <w:rsid w:val="00975976"/>
    <w:rsid w:val="0098041E"/>
    <w:rsid w:val="00980B61"/>
    <w:rsid w:val="00982858"/>
    <w:rsid w:val="00982D87"/>
    <w:rsid w:val="00992281"/>
    <w:rsid w:val="009951C9"/>
    <w:rsid w:val="009A61AF"/>
    <w:rsid w:val="009A6913"/>
    <w:rsid w:val="009A7F78"/>
    <w:rsid w:val="009C2CEB"/>
    <w:rsid w:val="009C2D04"/>
    <w:rsid w:val="009C47CA"/>
    <w:rsid w:val="009C6989"/>
    <w:rsid w:val="009D7809"/>
    <w:rsid w:val="009E18F1"/>
    <w:rsid w:val="009E3BC2"/>
    <w:rsid w:val="009E3C52"/>
    <w:rsid w:val="009E7283"/>
    <w:rsid w:val="009E79C9"/>
    <w:rsid w:val="009F250D"/>
    <w:rsid w:val="009F3879"/>
    <w:rsid w:val="009F47C3"/>
    <w:rsid w:val="009F5984"/>
    <w:rsid w:val="009F6109"/>
    <w:rsid w:val="00A01B2E"/>
    <w:rsid w:val="00A0428F"/>
    <w:rsid w:val="00A11659"/>
    <w:rsid w:val="00A1340F"/>
    <w:rsid w:val="00A1408E"/>
    <w:rsid w:val="00A20BF6"/>
    <w:rsid w:val="00A24F9F"/>
    <w:rsid w:val="00A26B73"/>
    <w:rsid w:val="00A359EC"/>
    <w:rsid w:val="00A40BBC"/>
    <w:rsid w:val="00A414CD"/>
    <w:rsid w:val="00A42174"/>
    <w:rsid w:val="00A42365"/>
    <w:rsid w:val="00A52281"/>
    <w:rsid w:val="00A55098"/>
    <w:rsid w:val="00A62615"/>
    <w:rsid w:val="00A648DE"/>
    <w:rsid w:val="00A65D8D"/>
    <w:rsid w:val="00A74870"/>
    <w:rsid w:val="00A82755"/>
    <w:rsid w:val="00A82DAB"/>
    <w:rsid w:val="00A834FB"/>
    <w:rsid w:val="00A86C0D"/>
    <w:rsid w:val="00AA2634"/>
    <w:rsid w:val="00AA2FAA"/>
    <w:rsid w:val="00AB1145"/>
    <w:rsid w:val="00AB23E3"/>
    <w:rsid w:val="00AC75BE"/>
    <w:rsid w:val="00AD2C6A"/>
    <w:rsid w:val="00AE3003"/>
    <w:rsid w:val="00AE428F"/>
    <w:rsid w:val="00AE6782"/>
    <w:rsid w:val="00AF13A6"/>
    <w:rsid w:val="00B10D6B"/>
    <w:rsid w:val="00B15141"/>
    <w:rsid w:val="00B23B0D"/>
    <w:rsid w:val="00B25931"/>
    <w:rsid w:val="00B30E2A"/>
    <w:rsid w:val="00B34727"/>
    <w:rsid w:val="00B4475E"/>
    <w:rsid w:val="00B472B5"/>
    <w:rsid w:val="00B52C91"/>
    <w:rsid w:val="00B626B5"/>
    <w:rsid w:val="00B645C1"/>
    <w:rsid w:val="00B67882"/>
    <w:rsid w:val="00B67A06"/>
    <w:rsid w:val="00B72781"/>
    <w:rsid w:val="00B74932"/>
    <w:rsid w:val="00B75088"/>
    <w:rsid w:val="00B8479B"/>
    <w:rsid w:val="00B860EE"/>
    <w:rsid w:val="00B92E87"/>
    <w:rsid w:val="00B94E77"/>
    <w:rsid w:val="00B96147"/>
    <w:rsid w:val="00B96337"/>
    <w:rsid w:val="00BA2146"/>
    <w:rsid w:val="00BA3E7E"/>
    <w:rsid w:val="00BA513F"/>
    <w:rsid w:val="00BB33FE"/>
    <w:rsid w:val="00BB59B3"/>
    <w:rsid w:val="00BB5D51"/>
    <w:rsid w:val="00BB7E02"/>
    <w:rsid w:val="00BC20DB"/>
    <w:rsid w:val="00BC7717"/>
    <w:rsid w:val="00BD1ABA"/>
    <w:rsid w:val="00BD51E9"/>
    <w:rsid w:val="00BD6917"/>
    <w:rsid w:val="00BE48EC"/>
    <w:rsid w:val="00BE4CE7"/>
    <w:rsid w:val="00BF27B0"/>
    <w:rsid w:val="00C03CF4"/>
    <w:rsid w:val="00C10A66"/>
    <w:rsid w:val="00C20053"/>
    <w:rsid w:val="00C24E75"/>
    <w:rsid w:val="00C26972"/>
    <w:rsid w:val="00C32FF5"/>
    <w:rsid w:val="00C33076"/>
    <w:rsid w:val="00C35C1E"/>
    <w:rsid w:val="00C435B9"/>
    <w:rsid w:val="00C4787E"/>
    <w:rsid w:val="00C5231F"/>
    <w:rsid w:val="00C60F5E"/>
    <w:rsid w:val="00C64D4D"/>
    <w:rsid w:val="00C80B3D"/>
    <w:rsid w:val="00C8298D"/>
    <w:rsid w:val="00C84629"/>
    <w:rsid w:val="00C85685"/>
    <w:rsid w:val="00C95AAB"/>
    <w:rsid w:val="00C975A5"/>
    <w:rsid w:val="00CA196E"/>
    <w:rsid w:val="00CA7CC4"/>
    <w:rsid w:val="00CA7E08"/>
    <w:rsid w:val="00CB04D5"/>
    <w:rsid w:val="00CB0D98"/>
    <w:rsid w:val="00CB22C8"/>
    <w:rsid w:val="00CB5917"/>
    <w:rsid w:val="00CC01CF"/>
    <w:rsid w:val="00CC0FE9"/>
    <w:rsid w:val="00CC3BA9"/>
    <w:rsid w:val="00CE6509"/>
    <w:rsid w:val="00D03F02"/>
    <w:rsid w:val="00D04E9C"/>
    <w:rsid w:val="00D058D0"/>
    <w:rsid w:val="00D13BF1"/>
    <w:rsid w:val="00D14A95"/>
    <w:rsid w:val="00D1679E"/>
    <w:rsid w:val="00D1750A"/>
    <w:rsid w:val="00D2469A"/>
    <w:rsid w:val="00D253C2"/>
    <w:rsid w:val="00D3030D"/>
    <w:rsid w:val="00D311C0"/>
    <w:rsid w:val="00D42AF4"/>
    <w:rsid w:val="00D463E6"/>
    <w:rsid w:val="00D5173E"/>
    <w:rsid w:val="00D53D9C"/>
    <w:rsid w:val="00D54705"/>
    <w:rsid w:val="00D5486B"/>
    <w:rsid w:val="00D55158"/>
    <w:rsid w:val="00D56E00"/>
    <w:rsid w:val="00D60E1F"/>
    <w:rsid w:val="00D61099"/>
    <w:rsid w:val="00D6240D"/>
    <w:rsid w:val="00D648F0"/>
    <w:rsid w:val="00D70422"/>
    <w:rsid w:val="00D75C46"/>
    <w:rsid w:val="00D762BD"/>
    <w:rsid w:val="00D8121B"/>
    <w:rsid w:val="00D81A43"/>
    <w:rsid w:val="00D874CA"/>
    <w:rsid w:val="00D9303B"/>
    <w:rsid w:val="00DB10BB"/>
    <w:rsid w:val="00DB1522"/>
    <w:rsid w:val="00DB4D4D"/>
    <w:rsid w:val="00DC2538"/>
    <w:rsid w:val="00DC4084"/>
    <w:rsid w:val="00DD0A3B"/>
    <w:rsid w:val="00DD29FE"/>
    <w:rsid w:val="00DD6A84"/>
    <w:rsid w:val="00DE3F54"/>
    <w:rsid w:val="00DE561E"/>
    <w:rsid w:val="00DF07E1"/>
    <w:rsid w:val="00DF24DA"/>
    <w:rsid w:val="00DF2DDB"/>
    <w:rsid w:val="00E046A3"/>
    <w:rsid w:val="00E12C1B"/>
    <w:rsid w:val="00E15F41"/>
    <w:rsid w:val="00E21B5B"/>
    <w:rsid w:val="00E345F2"/>
    <w:rsid w:val="00E35828"/>
    <w:rsid w:val="00E404A7"/>
    <w:rsid w:val="00E408EC"/>
    <w:rsid w:val="00E41BAC"/>
    <w:rsid w:val="00E423C7"/>
    <w:rsid w:val="00E44318"/>
    <w:rsid w:val="00E44ADF"/>
    <w:rsid w:val="00E523DF"/>
    <w:rsid w:val="00E54B4A"/>
    <w:rsid w:val="00E64447"/>
    <w:rsid w:val="00E71C05"/>
    <w:rsid w:val="00E73DE0"/>
    <w:rsid w:val="00E740E9"/>
    <w:rsid w:val="00E75B0E"/>
    <w:rsid w:val="00E75DC7"/>
    <w:rsid w:val="00E76101"/>
    <w:rsid w:val="00E77A13"/>
    <w:rsid w:val="00E84E84"/>
    <w:rsid w:val="00E86D07"/>
    <w:rsid w:val="00E87907"/>
    <w:rsid w:val="00E9038C"/>
    <w:rsid w:val="00E90C3D"/>
    <w:rsid w:val="00E928EC"/>
    <w:rsid w:val="00E93322"/>
    <w:rsid w:val="00E97BAF"/>
    <w:rsid w:val="00EA1D9D"/>
    <w:rsid w:val="00EA6A4B"/>
    <w:rsid w:val="00EB036D"/>
    <w:rsid w:val="00EB0DE2"/>
    <w:rsid w:val="00EC130E"/>
    <w:rsid w:val="00EC2D61"/>
    <w:rsid w:val="00ED220C"/>
    <w:rsid w:val="00ED57FE"/>
    <w:rsid w:val="00ED72B5"/>
    <w:rsid w:val="00EF07AF"/>
    <w:rsid w:val="00EF7A41"/>
    <w:rsid w:val="00F0372D"/>
    <w:rsid w:val="00F06134"/>
    <w:rsid w:val="00F13E4C"/>
    <w:rsid w:val="00F239DC"/>
    <w:rsid w:val="00F256B3"/>
    <w:rsid w:val="00F266B9"/>
    <w:rsid w:val="00F2781E"/>
    <w:rsid w:val="00F44DA6"/>
    <w:rsid w:val="00F45918"/>
    <w:rsid w:val="00F5250E"/>
    <w:rsid w:val="00F61D3E"/>
    <w:rsid w:val="00F63806"/>
    <w:rsid w:val="00F662EF"/>
    <w:rsid w:val="00F66ADF"/>
    <w:rsid w:val="00F67CD7"/>
    <w:rsid w:val="00F710E9"/>
    <w:rsid w:val="00F720C9"/>
    <w:rsid w:val="00F761B8"/>
    <w:rsid w:val="00F76DB1"/>
    <w:rsid w:val="00F77613"/>
    <w:rsid w:val="00F83B4B"/>
    <w:rsid w:val="00F85BD1"/>
    <w:rsid w:val="00F90563"/>
    <w:rsid w:val="00FA14B3"/>
    <w:rsid w:val="00FA1CCC"/>
    <w:rsid w:val="00FA39A6"/>
    <w:rsid w:val="00FA3A0C"/>
    <w:rsid w:val="00FA764E"/>
    <w:rsid w:val="00FD114E"/>
    <w:rsid w:val="00FD3925"/>
    <w:rsid w:val="00FD502B"/>
    <w:rsid w:val="00FD7195"/>
    <w:rsid w:val="00FE06CE"/>
    <w:rsid w:val="00FE4827"/>
    <w:rsid w:val="00FE61D2"/>
    <w:rsid w:val="00FF577F"/>
    <w:rsid w:val="00FF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52B"/>
  <w15:docId w15:val="{13A629EA-5749-44CB-AC6E-021706217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1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5F5"/>
    <w:pPr>
      <w:ind w:left="720"/>
      <w:contextualSpacing/>
    </w:pPr>
  </w:style>
  <w:style w:type="paragraph" w:styleId="BalloonText">
    <w:name w:val="Balloon Text"/>
    <w:basedOn w:val="Normal"/>
    <w:link w:val="BalloonTextChar"/>
    <w:uiPriority w:val="99"/>
    <w:semiHidden/>
    <w:unhideWhenUsed/>
    <w:rsid w:val="00A83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FB"/>
    <w:rPr>
      <w:rFonts w:ascii="Segoe UI" w:hAnsi="Segoe UI" w:cs="Segoe UI"/>
      <w:sz w:val="18"/>
      <w:szCs w:val="18"/>
    </w:rPr>
  </w:style>
  <w:style w:type="paragraph" w:styleId="Header">
    <w:name w:val="header"/>
    <w:basedOn w:val="Normal"/>
    <w:link w:val="HeaderChar"/>
    <w:uiPriority w:val="99"/>
    <w:unhideWhenUsed/>
    <w:rsid w:val="00336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59C"/>
  </w:style>
  <w:style w:type="paragraph" w:styleId="Footer">
    <w:name w:val="footer"/>
    <w:basedOn w:val="Normal"/>
    <w:link w:val="FooterChar"/>
    <w:uiPriority w:val="99"/>
    <w:unhideWhenUsed/>
    <w:rsid w:val="00336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59C"/>
  </w:style>
  <w:style w:type="table" w:styleId="TableGrid">
    <w:name w:val="Table Grid"/>
    <w:basedOn w:val="TableNormal"/>
    <w:rsid w:val="00F061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805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83B7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D8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rsid w:val="00E928E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77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35BAB-72ED-4FFA-B83B-19818878E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3</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City of Galesburg</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Kitlyn Rescinito</dc:creator>
  <cp:lastModifiedBy>Steve Gugliotta</cp:lastModifiedBy>
  <cp:revision>54</cp:revision>
  <cp:lastPrinted>2022-12-13T21:27:00Z</cp:lastPrinted>
  <dcterms:created xsi:type="dcterms:W3CDTF">2022-04-19T23:20:00Z</dcterms:created>
  <dcterms:modified xsi:type="dcterms:W3CDTF">2023-06-28T23:39:00Z</dcterms:modified>
</cp:coreProperties>
</file>